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686" w:rsidRPr="00883686" w:rsidRDefault="00883686" w:rsidP="00883686">
      <w:pPr>
        <w:shd w:val="clear" w:color="auto" w:fill="FFFFFF"/>
        <w:spacing w:before="480" w:after="480" w:line="240" w:lineRule="auto"/>
        <w:outlineLvl w:val="0"/>
        <w:rPr>
          <w:rFonts w:eastAsia="Times New Roman" w:cs="Times New Roman"/>
          <w:color w:val="000000"/>
          <w:kern w:val="36"/>
          <w:sz w:val="40"/>
          <w:szCs w:val="40"/>
        </w:rPr>
      </w:pPr>
      <w:r w:rsidRPr="00883686">
        <w:rPr>
          <w:rFonts w:eastAsia="Times New Roman" w:cs="Times New Roman"/>
          <w:color w:val="000000"/>
          <w:kern w:val="36"/>
          <w:sz w:val="40"/>
          <w:szCs w:val="40"/>
        </w:rPr>
        <w:t>Iran arrests demograph</w:t>
      </w:r>
      <w:bookmarkStart w:id="0" w:name="_GoBack"/>
      <w:bookmarkEnd w:id="0"/>
      <w:r w:rsidRPr="00883686">
        <w:rPr>
          <w:rFonts w:eastAsia="Times New Roman" w:cs="Times New Roman"/>
          <w:color w:val="000000"/>
          <w:kern w:val="36"/>
          <w:sz w:val="40"/>
          <w:szCs w:val="40"/>
        </w:rPr>
        <w:t>ers, the latest target amid an escalating crackdown on academics and activists</w:t>
      </w:r>
    </w:p>
    <w:p w:rsidR="002711F6" w:rsidRPr="00883686" w:rsidRDefault="00883686" w:rsidP="00BA2711">
      <w:pPr>
        <w:spacing w:after="0" w:line="240" w:lineRule="auto"/>
        <w:rPr>
          <w:rFonts w:cs="Times New Roman"/>
          <w:szCs w:val="24"/>
        </w:rPr>
      </w:pPr>
      <w:r w:rsidRPr="00883686">
        <w:rPr>
          <w:rFonts w:cs="Times New Roman"/>
          <w:szCs w:val="24"/>
        </w:rPr>
        <w:t>January 7, 2019</w:t>
      </w:r>
    </w:p>
    <w:p w:rsidR="00883686" w:rsidRPr="00883686" w:rsidRDefault="00883686" w:rsidP="00BA2711">
      <w:pPr>
        <w:spacing w:after="0" w:line="240" w:lineRule="auto"/>
        <w:rPr>
          <w:rFonts w:cs="Times New Roman"/>
          <w:szCs w:val="24"/>
        </w:rPr>
      </w:pPr>
      <w:r w:rsidRPr="00883686">
        <w:rPr>
          <w:rFonts w:cs="Times New Roman"/>
          <w:color w:val="333333"/>
          <w:spacing w:val="15"/>
          <w:szCs w:val="24"/>
          <w:shd w:val="clear" w:color="auto" w:fill="FFFFFF"/>
        </w:rPr>
        <w:t>By</w:t>
      </w:r>
      <w:r w:rsidRPr="00883686">
        <w:rPr>
          <w:rFonts w:cs="Times New Roman"/>
          <w:color w:val="333333"/>
          <w:spacing w:val="15"/>
          <w:szCs w:val="24"/>
          <w:shd w:val="clear" w:color="auto" w:fill="FFFFFF"/>
        </w:rPr>
        <w:t xml:space="preserve"> Melisa </w:t>
      </w:r>
      <w:proofErr w:type="spellStart"/>
      <w:r w:rsidRPr="00883686">
        <w:rPr>
          <w:rFonts w:cs="Times New Roman"/>
          <w:color w:val="333333"/>
          <w:spacing w:val="15"/>
          <w:szCs w:val="24"/>
          <w:shd w:val="clear" w:color="auto" w:fill="FFFFFF"/>
        </w:rPr>
        <w:t>Etehad</w:t>
      </w:r>
      <w:proofErr w:type="spellEnd"/>
      <w:r w:rsidRPr="00883686">
        <w:rPr>
          <w:rFonts w:cs="Times New Roman"/>
          <w:color w:val="333333"/>
          <w:spacing w:val="15"/>
          <w:szCs w:val="24"/>
          <w:shd w:val="clear" w:color="auto" w:fill="FFFFFF"/>
        </w:rPr>
        <w:t xml:space="preserve"> and </w:t>
      </w:r>
      <w:proofErr w:type="spellStart"/>
      <w:r w:rsidRPr="00883686">
        <w:rPr>
          <w:rFonts w:cs="Times New Roman"/>
          <w:color w:val="333333"/>
          <w:spacing w:val="15"/>
          <w:szCs w:val="24"/>
          <w:shd w:val="clear" w:color="auto" w:fill="FFFFFF"/>
        </w:rPr>
        <w:t>Ramin</w:t>
      </w:r>
      <w:proofErr w:type="spellEnd"/>
      <w:r w:rsidRPr="00883686">
        <w:rPr>
          <w:rFonts w:cs="Times New Roman"/>
          <w:color w:val="333333"/>
          <w:spacing w:val="15"/>
          <w:szCs w:val="24"/>
          <w:shd w:val="clear" w:color="auto" w:fill="FFFFFF"/>
        </w:rPr>
        <w:t xml:space="preserve"> </w:t>
      </w:r>
      <w:proofErr w:type="spellStart"/>
      <w:r w:rsidRPr="00883686">
        <w:rPr>
          <w:rFonts w:cs="Times New Roman"/>
          <w:color w:val="333333"/>
          <w:spacing w:val="15"/>
          <w:szCs w:val="24"/>
          <w:shd w:val="clear" w:color="auto" w:fill="FFFFFF"/>
        </w:rPr>
        <w:t>Mostaghim</w:t>
      </w:r>
      <w:proofErr w:type="spellEnd"/>
      <w:r w:rsidRPr="00883686">
        <w:rPr>
          <w:rFonts w:cs="Times New Roman"/>
          <w:color w:val="333333"/>
          <w:spacing w:val="15"/>
          <w:szCs w:val="24"/>
          <w:shd w:val="clear" w:color="auto" w:fill="FFFFFF"/>
        </w:rPr>
        <w:t> </w:t>
      </w:r>
    </w:p>
    <w:p w:rsidR="00883686" w:rsidRPr="00883686" w:rsidRDefault="00883686" w:rsidP="00BA2711">
      <w:pPr>
        <w:spacing w:after="0" w:line="240" w:lineRule="auto"/>
        <w:rPr>
          <w:rFonts w:cs="Times New Roman"/>
          <w:szCs w:val="24"/>
        </w:rPr>
      </w:pPr>
      <w:r w:rsidRPr="00883686">
        <w:rPr>
          <w:rFonts w:cs="Times New Roman"/>
          <w:szCs w:val="24"/>
        </w:rPr>
        <w:t>Los Angeles Times</w:t>
      </w:r>
    </w:p>
    <w:p w:rsidR="00883686" w:rsidRPr="00883686" w:rsidRDefault="00883686" w:rsidP="00BA2711">
      <w:pPr>
        <w:spacing w:after="0" w:line="240" w:lineRule="auto"/>
        <w:rPr>
          <w:rFonts w:cs="Times New Roman"/>
          <w:szCs w:val="24"/>
        </w:rPr>
      </w:pPr>
      <w:hyperlink r:id="rId4" w:history="1">
        <w:r w:rsidRPr="00883686">
          <w:rPr>
            <w:rStyle w:val="Hyperlink"/>
            <w:rFonts w:cs="Times New Roman"/>
            <w:szCs w:val="24"/>
          </w:rPr>
          <w:t>https://www.latimes.com/world/la-fg-iran-demographer-arrests-20190107-story.html</w:t>
        </w:r>
      </w:hyperlink>
    </w:p>
    <w:p w:rsidR="00BA2711" w:rsidRDefault="00BA2711" w:rsidP="00883686">
      <w:pPr>
        <w:pStyle w:val="NormalWeb"/>
        <w:shd w:val="clear" w:color="auto" w:fill="FFFFFF"/>
        <w:spacing w:before="0" w:beforeAutospacing="0" w:after="0" w:afterAutospacing="0"/>
        <w:rPr>
          <w:color w:val="000000"/>
        </w:rPr>
      </w:pPr>
    </w:p>
    <w:p w:rsidR="00883686" w:rsidRPr="00883686" w:rsidRDefault="00883686" w:rsidP="00883686">
      <w:pPr>
        <w:pStyle w:val="NormalWeb"/>
        <w:shd w:val="clear" w:color="auto" w:fill="FFFFFF"/>
        <w:spacing w:before="0" w:beforeAutospacing="0" w:after="0" w:afterAutospacing="0"/>
        <w:rPr>
          <w:color w:val="000000"/>
        </w:rPr>
      </w:pPr>
      <w:r w:rsidRPr="00883686">
        <w:rPr>
          <w:color w:val="000000"/>
        </w:rPr>
        <w:t>Academics with foreign ties living in Iran are on alert following the arrest of a demographer whose research led her to question the country’s decision to urge people to have more children.</w:t>
      </w:r>
    </w:p>
    <w:p w:rsidR="00883686" w:rsidRDefault="00883686" w:rsidP="00883686">
      <w:pPr>
        <w:pStyle w:val="NormalWeb"/>
        <w:shd w:val="clear" w:color="auto" w:fill="FFFFFF"/>
        <w:spacing w:before="0" w:beforeAutospacing="0" w:after="0" w:afterAutospacing="0"/>
        <w:rPr>
          <w:color w:val="000000"/>
        </w:rPr>
      </w:pPr>
      <w:proofErr w:type="spellStart"/>
      <w:r w:rsidRPr="00883686">
        <w:rPr>
          <w:color w:val="000000"/>
        </w:rPr>
        <w:t>Meimanat</w:t>
      </w:r>
      <w:proofErr w:type="spellEnd"/>
      <w:r w:rsidRPr="00883686">
        <w:rPr>
          <w:color w:val="000000"/>
        </w:rPr>
        <w:t xml:space="preserve"> Hosseini-</w:t>
      </w:r>
      <w:proofErr w:type="spellStart"/>
      <w:r w:rsidRPr="00883686">
        <w:rPr>
          <w:color w:val="000000"/>
        </w:rPr>
        <w:t>Chavoshi</w:t>
      </w:r>
      <w:proofErr w:type="spellEnd"/>
      <w:r w:rsidRPr="00883686">
        <w:rPr>
          <w:color w:val="000000"/>
        </w:rPr>
        <w:t xml:space="preserve">, who is a citizen of both Iran and Australia, was arrested in November while she tried to leave and is accused of being a spy, according to </w:t>
      </w:r>
      <w:proofErr w:type="spellStart"/>
      <w:r w:rsidRPr="00883686">
        <w:rPr>
          <w:color w:val="000000"/>
        </w:rPr>
        <w:t>Kayhan</w:t>
      </w:r>
      <w:proofErr w:type="spellEnd"/>
      <w:r w:rsidRPr="00883686">
        <w:rPr>
          <w:color w:val="000000"/>
        </w:rPr>
        <w:t>, Iran’s conservative newspaper.</w:t>
      </w:r>
    </w:p>
    <w:p w:rsidR="00883686" w:rsidRPr="00883686" w:rsidRDefault="00883686" w:rsidP="00883686">
      <w:pPr>
        <w:pStyle w:val="NormalWeb"/>
        <w:shd w:val="clear" w:color="auto" w:fill="FFFFFF"/>
        <w:spacing w:before="0" w:beforeAutospacing="0" w:after="0" w:afterAutospacing="0"/>
        <w:rPr>
          <w:color w:val="000000"/>
        </w:rPr>
      </w:pPr>
    </w:p>
    <w:p w:rsidR="00883686" w:rsidRDefault="00883686" w:rsidP="00883686">
      <w:pPr>
        <w:pStyle w:val="NormalWeb"/>
        <w:shd w:val="clear" w:color="auto" w:fill="FFFFFF"/>
        <w:spacing w:before="0" w:beforeAutospacing="0" w:after="0" w:afterAutospacing="0"/>
        <w:rPr>
          <w:color w:val="000000"/>
        </w:rPr>
      </w:pPr>
      <w:r w:rsidRPr="00883686">
        <w:rPr>
          <w:color w:val="000000"/>
        </w:rPr>
        <w:t xml:space="preserve">Her colleague, Mohammad Jalal </w:t>
      </w:r>
      <w:proofErr w:type="spellStart"/>
      <w:r w:rsidRPr="00883686">
        <w:rPr>
          <w:color w:val="000000"/>
        </w:rPr>
        <w:t>Abbasi-Shavazi</w:t>
      </w:r>
      <w:proofErr w:type="spellEnd"/>
      <w:r w:rsidRPr="00883686">
        <w:rPr>
          <w:color w:val="000000"/>
        </w:rPr>
        <w:t>, a demographics professor at Tehran University and director of Iran’s National Institute of Population Research, was detained shortly after by Iran’s Islamic Revolutionary Guard and interrogated about his work on population growth and fertility, the semiofficial Fars News Agency reported.</w:t>
      </w:r>
    </w:p>
    <w:p w:rsidR="00883686" w:rsidRPr="00883686" w:rsidRDefault="00883686" w:rsidP="00883686">
      <w:pPr>
        <w:pStyle w:val="NormalWeb"/>
        <w:shd w:val="clear" w:color="auto" w:fill="FFFFFF"/>
        <w:spacing w:before="0" w:beforeAutospacing="0" w:after="0" w:afterAutospacing="0"/>
        <w:rPr>
          <w:color w:val="000000"/>
        </w:rPr>
      </w:pPr>
    </w:p>
    <w:p w:rsidR="00883686" w:rsidRPr="00883686" w:rsidRDefault="00883686" w:rsidP="00883686">
      <w:pPr>
        <w:pStyle w:val="NormalWeb"/>
        <w:shd w:val="clear" w:color="auto" w:fill="FFFFFF"/>
        <w:spacing w:before="0" w:beforeAutospacing="0" w:after="0" w:afterAutospacing="0"/>
        <w:rPr>
          <w:color w:val="000000"/>
        </w:rPr>
      </w:pPr>
      <w:r w:rsidRPr="00883686">
        <w:rPr>
          <w:color w:val="000000"/>
        </w:rPr>
        <w:t>Authorities allege that the two demographers falsified statistics about the fertility rate in Iran to mask the country’s “population crisis,” Iranian state media have reported. The government contends there is a coming population shortage and has been pushing to increase the fertility rate.</w:t>
      </w:r>
    </w:p>
    <w:p w:rsidR="00883686" w:rsidRDefault="00883686" w:rsidP="00883686">
      <w:pPr>
        <w:pStyle w:val="NormalWeb"/>
        <w:shd w:val="clear" w:color="auto" w:fill="FFFFFF"/>
        <w:spacing w:before="0" w:beforeAutospacing="0" w:after="0" w:afterAutospacing="0"/>
        <w:rPr>
          <w:color w:val="000000"/>
        </w:rPr>
      </w:pPr>
      <w:r w:rsidRPr="00883686">
        <w:rPr>
          <w:color w:val="000000"/>
        </w:rPr>
        <w:t>The arrest of a university researcher for simply engaging in academic inquiry is unusual even in a country with a long history of jailing activists and has renewed fear among other scholars and researchers who live and work in Iran.</w:t>
      </w:r>
    </w:p>
    <w:p w:rsidR="00883686" w:rsidRPr="00883686" w:rsidRDefault="00883686" w:rsidP="00883686">
      <w:pPr>
        <w:pStyle w:val="NormalWeb"/>
        <w:shd w:val="clear" w:color="auto" w:fill="FFFFFF"/>
        <w:spacing w:before="0" w:beforeAutospacing="0" w:after="0" w:afterAutospacing="0"/>
        <w:rPr>
          <w:color w:val="000000"/>
        </w:rPr>
      </w:pPr>
    </w:p>
    <w:p w:rsidR="00883686" w:rsidRDefault="00883686" w:rsidP="00883686">
      <w:pPr>
        <w:pStyle w:val="NormalWeb"/>
        <w:shd w:val="clear" w:color="auto" w:fill="FFFFFF"/>
        <w:spacing w:before="0" w:beforeAutospacing="0" w:after="0" w:afterAutospacing="0"/>
        <w:rPr>
          <w:color w:val="000000"/>
        </w:rPr>
      </w:pPr>
      <w:r w:rsidRPr="00883686">
        <w:rPr>
          <w:color w:val="000000"/>
        </w:rPr>
        <w:t xml:space="preserve">“It’s a signal to people in the country to be careful, or you will end up in jail,” said </w:t>
      </w:r>
      <w:proofErr w:type="spellStart"/>
      <w:r w:rsidRPr="00883686">
        <w:rPr>
          <w:color w:val="000000"/>
        </w:rPr>
        <w:t>Siavash</w:t>
      </w:r>
      <w:proofErr w:type="spellEnd"/>
      <w:r w:rsidRPr="00883686">
        <w:rPr>
          <w:color w:val="000000"/>
        </w:rPr>
        <w:t xml:space="preserve"> Ramesh, a political analyst in Iran. “If a demographer who says the population is good enough, is jailed, then who is safe?”</w:t>
      </w:r>
    </w:p>
    <w:p w:rsidR="00883686" w:rsidRPr="00883686" w:rsidRDefault="00883686" w:rsidP="00883686">
      <w:pPr>
        <w:pStyle w:val="NormalWeb"/>
        <w:shd w:val="clear" w:color="auto" w:fill="FFFFFF"/>
        <w:spacing w:before="0" w:beforeAutospacing="0" w:after="0" w:afterAutospacing="0"/>
        <w:rPr>
          <w:color w:val="000000"/>
        </w:rPr>
      </w:pPr>
    </w:p>
    <w:p w:rsidR="00883686" w:rsidRDefault="00883686" w:rsidP="00883686">
      <w:pPr>
        <w:pStyle w:val="NormalWeb"/>
        <w:shd w:val="clear" w:color="auto" w:fill="FFFFFF"/>
        <w:spacing w:before="0" w:beforeAutospacing="0" w:after="0" w:afterAutospacing="0"/>
        <w:rPr>
          <w:color w:val="000000"/>
        </w:rPr>
      </w:pPr>
      <w:r w:rsidRPr="00883686">
        <w:rPr>
          <w:color w:val="000000"/>
        </w:rPr>
        <w:t>Shortly after the 1979 revolution, during the early years of the Islamic Republic, the government embarked on a systematic crackdown on people it viewed as enemies of the conservative theocracy. Sporadic crackdowns have followed over the decades.</w:t>
      </w:r>
    </w:p>
    <w:p w:rsidR="00883686" w:rsidRPr="00883686" w:rsidRDefault="00883686" w:rsidP="00883686">
      <w:pPr>
        <w:pStyle w:val="NormalWeb"/>
        <w:shd w:val="clear" w:color="auto" w:fill="FFFFFF"/>
        <w:spacing w:before="0" w:beforeAutospacing="0" w:after="0" w:afterAutospacing="0"/>
        <w:rPr>
          <w:color w:val="000000"/>
        </w:rPr>
      </w:pPr>
    </w:p>
    <w:p w:rsidR="00883686" w:rsidRPr="00883686" w:rsidRDefault="00883686" w:rsidP="00883686">
      <w:pPr>
        <w:pStyle w:val="NormalWeb"/>
        <w:shd w:val="clear" w:color="auto" w:fill="FFFFFF"/>
        <w:spacing w:before="0" w:beforeAutospacing="0" w:after="0" w:afterAutospacing="0"/>
        <w:rPr>
          <w:color w:val="000000"/>
        </w:rPr>
      </w:pPr>
      <w:r w:rsidRPr="00883686">
        <w:rPr>
          <w:color w:val="000000"/>
        </w:rPr>
        <w:t>The recent arrests of activists, lawyers, environmentalists, women’s rights activists and now academics, a handful of whom hold dual citizenship, signal an escalating attack on civil society.</w:t>
      </w:r>
    </w:p>
    <w:p w:rsidR="00883686" w:rsidRDefault="00883686" w:rsidP="00883686">
      <w:pPr>
        <w:pStyle w:val="NormalWeb"/>
        <w:shd w:val="clear" w:color="auto" w:fill="FFFFFF"/>
        <w:spacing w:before="0" w:beforeAutospacing="0" w:after="0" w:afterAutospacing="0"/>
        <w:rPr>
          <w:color w:val="000000"/>
        </w:rPr>
      </w:pPr>
      <w:r w:rsidRPr="00883686">
        <w:rPr>
          <w:color w:val="000000"/>
        </w:rPr>
        <w:t>The arrest of the demographers reflects a shift in tactics by hard-liners against those they believe are “foreign agents” working against the policies of Ayatollah Ali Khamenei, Iran’s supreme leader.</w:t>
      </w:r>
    </w:p>
    <w:p w:rsidR="00883686" w:rsidRPr="00883686" w:rsidRDefault="00883686" w:rsidP="00883686">
      <w:pPr>
        <w:pStyle w:val="NormalWeb"/>
        <w:shd w:val="clear" w:color="auto" w:fill="FFFFFF"/>
        <w:spacing w:before="0" w:beforeAutospacing="0" w:after="0" w:afterAutospacing="0"/>
        <w:rPr>
          <w:color w:val="000000"/>
        </w:rPr>
      </w:pPr>
    </w:p>
    <w:p w:rsidR="00883686" w:rsidRPr="00883686" w:rsidRDefault="00883686" w:rsidP="00883686">
      <w:pPr>
        <w:pStyle w:val="NormalWeb"/>
        <w:shd w:val="clear" w:color="auto" w:fill="FFFFFF"/>
        <w:spacing w:before="0" w:beforeAutospacing="0" w:after="0" w:afterAutospacing="0"/>
        <w:rPr>
          <w:color w:val="000000"/>
        </w:rPr>
      </w:pPr>
      <w:r w:rsidRPr="00883686">
        <w:rPr>
          <w:color w:val="000000"/>
        </w:rPr>
        <w:t>“Iranian security forces are beginning to close the space for both activism and analytical inquiry,” said Suzanne Maloney, an Iran specialist at the Brookings Institution.</w:t>
      </w:r>
    </w:p>
    <w:p w:rsidR="00883686" w:rsidRDefault="00883686" w:rsidP="00883686">
      <w:pPr>
        <w:pStyle w:val="NormalWeb"/>
        <w:shd w:val="clear" w:color="auto" w:fill="FFFFFF"/>
        <w:spacing w:before="0" w:beforeAutospacing="0" w:after="0" w:afterAutospacing="0"/>
        <w:rPr>
          <w:color w:val="000000"/>
        </w:rPr>
      </w:pPr>
      <w:r w:rsidRPr="00883686">
        <w:rPr>
          <w:color w:val="000000"/>
        </w:rPr>
        <w:lastRenderedPageBreak/>
        <w:t>The latest wave of repression started on Dec. 28, 2017, when </w:t>
      </w:r>
      <w:hyperlink r:id="rId5" w:tgtFrame="_blank" w:history="1">
        <w:r w:rsidRPr="00883686">
          <w:rPr>
            <w:rStyle w:val="Hyperlink"/>
            <w:color w:val="000000"/>
          </w:rPr>
          <w:t>hundreds </w:t>
        </w:r>
      </w:hyperlink>
      <w:r w:rsidRPr="00883686">
        <w:rPr>
          <w:color w:val="000000"/>
        </w:rPr>
        <w:t>of Iranians were arrested and at least 20 killed after protesters took to the streets demanding the resignations of Iran’s top leaders.</w:t>
      </w:r>
    </w:p>
    <w:p w:rsidR="00883686" w:rsidRPr="00883686" w:rsidRDefault="00883686" w:rsidP="00883686">
      <w:pPr>
        <w:pStyle w:val="NormalWeb"/>
        <w:shd w:val="clear" w:color="auto" w:fill="FFFFFF"/>
        <w:spacing w:before="0" w:beforeAutospacing="0" w:after="0" w:afterAutospacing="0"/>
        <w:rPr>
          <w:color w:val="000000"/>
        </w:rPr>
      </w:pPr>
    </w:p>
    <w:p w:rsidR="00883686" w:rsidRPr="00883686" w:rsidRDefault="00883686" w:rsidP="00883686">
      <w:pPr>
        <w:pStyle w:val="NormalWeb"/>
        <w:shd w:val="clear" w:color="auto" w:fill="FFFFFF"/>
        <w:spacing w:before="0" w:beforeAutospacing="0" w:after="0" w:afterAutospacing="0"/>
        <w:rPr>
          <w:color w:val="000000"/>
        </w:rPr>
      </w:pPr>
      <w:r w:rsidRPr="00883686">
        <w:rPr>
          <w:color w:val="000000"/>
        </w:rPr>
        <w:t>A month later, in February 2018, authorities began arresting environmentalists.</w:t>
      </w:r>
    </w:p>
    <w:p w:rsidR="00883686" w:rsidRDefault="00883686" w:rsidP="00883686">
      <w:pPr>
        <w:pStyle w:val="NormalWeb"/>
        <w:shd w:val="clear" w:color="auto" w:fill="FFFFFF"/>
        <w:spacing w:before="0" w:beforeAutospacing="0" w:after="0" w:afterAutospacing="0"/>
        <w:rPr>
          <w:color w:val="000000"/>
        </w:rPr>
      </w:pPr>
      <w:proofErr w:type="spellStart"/>
      <w:r w:rsidRPr="00883686">
        <w:rPr>
          <w:color w:val="000000"/>
        </w:rPr>
        <w:t>Kavous</w:t>
      </w:r>
      <w:proofErr w:type="spellEnd"/>
      <w:r w:rsidRPr="00883686">
        <w:rPr>
          <w:color w:val="000000"/>
        </w:rPr>
        <w:t xml:space="preserve"> </w:t>
      </w:r>
      <w:proofErr w:type="spellStart"/>
      <w:r w:rsidRPr="00883686">
        <w:rPr>
          <w:color w:val="000000"/>
        </w:rPr>
        <w:t>Seyed</w:t>
      </w:r>
      <w:proofErr w:type="spellEnd"/>
      <w:r w:rsidRPr="00883686">
        <w:rPr>
          <w:color w:val="000000"/>
        </w:rPr>
        <w:t xml:space="preserve"> </w:t>
      </w:r>
      <w:proofErr w:type="spellStart"/>
      <w:r w:rsidRPr="00883686">
        <w:rPr>
          <w:color w:val="000000"/>
        </w:rPr>
        <w:t>Emami</w:t>
      </w:r>
      <w:proofErr w:type="spellEnd"/>
      <w:r w:rsidRPr="00883686">
        <w:rPr>
          <w:color w:val="000000"/>
        </w:rPr>
        <w:t xml:space="preserve">, a sociology professor with Canadian citizenship, was one of eight environmental activists arrested and accused of passing intelligence to foreigners. The government said he hanged himself in Tehran’s </w:t>
      </w:r>
      <w:proofErr w:type="spellStart"/>
      <w:r w:rsidRPr="00883686">
        <w:rPr>
          <w:color w:val="000000"/>
        </w:rPr>
        <w:t>Evin</w:t>
      </w:r>
      <w:proofErr w:type="spellEnd"/>
      <w:r w:rsidRPr="00883686">
        <w:rPr>
          <w:color w:val="000000"/>
        </w:rPr>
        <w:t xml:space="preserve"> Prison, though his family has challenged that </w:t>
      </w:r>
      <w:hyperlink r:id="rId6" w:tgtFrame="_blank" w:history="1">
        <w:r w:rsidRPr="00883686">
          <w:rPr>
            <w:rStyle w:val="Hyperlink"/>
            <w:color w:val="000000"/>
          </w:rPr>
          <w:t>account</w:t>
        </w:r>
      </w:hyperlink>
      <w:r w:rsidRPr="00883686">
        <w:rPr>
          <w:color w:val="000000"/>
        </w:rPr>
        <w:t>.</w:t>
      </w:r>
    </w:p>
    <w:p w:rsidR="00883686" w:rsidRPr="00883686" w:rsidRDefault="00883686" w:rsidP="00883686">
      <w:pPr>
        <w:pStyle w:val="NormalWeb"/>
        <w:shd w:val="clear" w:color="auto" w:fill="FFFFFF"/>
        <w:spacing w:before="0" w:beforeAutospacing="0" w:after="0" w:afterAutospacing="0"/>
        <w:rPr>
          <w:color w:val="000000"/>
        </w:rPr>
      </w:pPr>
    </w:p>
    <w:p w:rsidR="00883686" w:rsidRDefault="00883686" w:rsidP="00883686">
      <w:pPr>
        <w:pStyle w:val="NormalWeb"/>
        <w:shd w:val="clear" w:color="auto" w:fill="FFFFFF"/>
        <w:spacing w:before="0" w:beforeAutospacing="0" w:after="0" w:afterAutospacing="0"/>
        <w:rPr>
          <w:color w:val="000000"/>
        </w:rPr>
      </w:pPr>
      <w:r w:rsidRPr="00883686">
        <w:rPr>
          <w:color w:val="000000"/>
        </w:rPr>
        <w:t>A handful of academics, including Iranians who hold dual citizenship, have also been arrested in recent years and remain in prison.</w:t>
      </w:r>
    </w:p>
    <w:p w:rsidR="00883686" w:rsidRPr="00883686" w:rsidRDefault="00883686" w:rsidP="00883686">
      <w:pPr>
        <w:pStyle w:val="NormalWeb"/>
        <w:shd w:val="clear" w:color="auto" w:fill="FFFFFF"/>
        <w:spacing w:before="0" w:beforeAutospacing="0" w:after="0" w:afterAutospacing="0"/>
        <w:rPr>
          <w:color w:val="000000"/>
        </w:rPr>
      </w:pPr>
    </w:p>
    <w:p w:rsidR="00883686" w:rsidRDefault="00883686" w:rsidP="00883686">
      <w:pPr>
        <w:pStyle w:val="NormalWeb"/>
        <w:shd w:val="clear" w:color="auto" w:fill="FFFFFF"/>
        <w:spacing w:before="0" w:beforeAutospacing="0" w:after="0" w:afterAutospacing="0"/>
        <w:rPr>
          <w:color w:val="000000"/>
        </w:rPr>
      </w:pPr>
      <w:proofErr w:type="spellStart"/>
      <w:r w:rsidRPr="00883686">
        <w:rPr>
          <w:color w:val="000000"/>
        </w:rPr>
        <w:t>Xiyue</w:t>
      </w:r>
      <w:proofErr w:type="spellEnd"/>
      <w:r w:rsidRPr="00883686">
        <w:rPr>
          <w:color w:val="000000"/>
        </w:rPr>
        <w:t xml:space="preserve"> Wang, a Princeton University academic and American citizen who was conducting research on the Qajar dynasty in Iran, was sentenced to 10 years in prison in 2017 on spying charges. Iranian-Swedish scientist </w:t>
      </w:r>
      <w:proofErr w:type="spellStart"/>
      <w:r w:rsidRPr="00883686">
        <w:rPr>
          <w:color w:val="000000"/>
        </w:rPr>
        <w:t>Ahmadreza</w:t>
      </w:r>
      <w:proofErr w:type="spellEnd"/>
      <w:r w:rsidRPr="00883686">
        <w:rPr>
          <w:color w:val="000000"/>
        </w:rPr>
        <w:t xml:space="preserve"> </w:t>
      </w:r>
      <w:proofErr w:type="spellStart"/>
      <w:r w:rsidRPr="00883686">
        <w:rPr>
          <w:color w:val="000000"/>
        </w:rPr>
        <w:t>Djalali</w:t>
      </w:r>
      <w:proofErr w:type="spellEnd"/>
      <w:r w:rsidRPr="00883686">
        <w:rPr>
          <w:color w:val="000000"/>
        </w:rPr>
        <w:t xml:space="preserve"> was sentenced to death a few months later on espionage charges.</w:t>
      </w:r>
    </w:p>
    <w:p w:rsidR="00883686" w:rsidRPr="00883686" w:rsidRDefault="00883686" w:rsidP="00883686">
      <w:pPr>
        <w:pStyle w:val="NormalWeb"/>
        <w:shd w:val="clear" w:color="auto" w:fill="FFFFFF"/>
        <w:spacing w:before="0" w:beforeAutospacing="0" w:after="0" w:afterAutospacing="0"/>
        <w:rPr>
          <w:color w:val="000000"/>
        </w:rPr>
      </w:pPr>
    </w:p>
    <w:p w:rsidR="00883686" w:rsidRDefault="00883686" w:rsidP="00883686">
      <w:pPr>
        <w:pStyle w:val="NormalWeb"/>
        <w:shd w:val="clear" w:color="auto" w:fill="FFFFFF"/>
        <w:spacing w:before="0" w:beforeAutospacing="0" w:after="0" w:afterAutospacing="0"/>
        <w:rPr>
          <w:color w:val="000000"/>
        </w:rPr>
      </w:pPr>
      <w:r w:rsidRPr="00883686">
        <w:rPr>
          <w:color w:val="000000"/>
        </w:rPr>
        <w:t>Hosseini-</w:t>
      </w:r>
      <w:proofErr w:type="spellStart"/>
      <w:r w:rsidRPr="00883686">
        <w:rPr>
          <w:color w:val="000000"/>
        </w:rPr>
        <w:t>Chavoshi</w:t>
      </w:r>
      <w:proofErr w:type="spellEnd"/>
      <w:r w:rsidRPr="00883686">
        <w:rPr>
          <w:color w:val="000000"/>
        </w:rPr>
        <w:t xml:space="preserve"> worked with the Australian National University as a researcher and coauthored “Population Developments in Iran,” a book detailing population trends in Iran and their effect on the country’s economy. She and other experts believe that Iran can’t sustain a large population increase.</w:t>
      </w:r>
    </w:p>
    <w:p w:rsidR="00883686" w:rsidRPr="00883686" w:rsidRDefault="00883686" w:rsidP="00883686">
      <w:pPr>
        <w:pStyle w:val="NormalWeb"/>
        <w:shd w:val="clear" w:color="auto" w:fill="FFFFFF"/>
        <w:spacing w:before="0" w:beforeAutospacing="0" w:after="0" w:afterAutospacing="0"/>
        <w:rPr>
          <w:color w:val="000000"/>
        </w:rPr>
      </w:pPr>
    </w:p>
    <w:p w:rsidR="00883686" w:rsidRDefault="00883686" w:rsidP="00883686">
      <w:pPr>
        <w:pStyle w:val="NormalWeb"/>
        <w:shd w:val="clear" w:color="auto" w:fill="FFFFFF"/>
        <w:spacing w:before="0" w:beforeAutospacing="0" w:after="0" w:afterAutospacing="0"/>
        <w:rPr>
          <w:color w:val="000000"/>
        </w:rPr>
      </w:pPr>
      <w:r w:rsidRPr="00883686">
        <w:rPr>
          <w:color w:val="000000"/>
        </w:rPr>
        <w:t>The allegations against her suggest how Iranian’s preference for smaller families has become a politically sensitive topic and stoked the fears of some religious conservatives about the future of the Islamic Republic.</w:t>
      </w:r>
    </w:p>
    <w:p w:rsidR="00883686" w:rsidRPr="00883686" w:rsidRDefault="00883686" w:rsidP="00883686">
      <w:pPr>
        <w:pStyle w:val="NormalWeb"/>
        <w:shd w:val="clear" w:color="auto" w:fill="FFFFFF"/>
        <w:spacing w:before="0" w:beforeAutospacing="0" w:after="0" w:afterAutospacing="0"/>
        <w:rPr>
          <w:color w:val="000000"/>
        </w:rPr>
      </w:pPr>
    </w:p>
    <w:p w:rsidR="00883686" w:rsidRDefault="00883686" w:rsidP="00883686">
      <w:pPr>
        <w:pStyle w:val="NormalWeb"/>
        <w:shd w:val="clear" w:color="auto" w:fill="FFFFFF"/>
        <w:spacing w:before="0" w:beforeAutospacing="0" w:after="0" w:afterAutospacing="0"/>
        <w:rPr>
          <w:color w:val="000000"/>
        </w:rPr>
      </w:pPr>
      <w:r w:rsidRPr="00883686">
        <w:rPr>
          <w:color w:val="000000"/>
        </w:rPr>
        <w:t>After the 1979 Islamic Revolution, officials encouraged people to have large families. The population doubled in almost a decade to 55 million, up from 27 million in 1968, according to data from the United Nations.</w:t>
      </w:r>
    </w:p>
    <w:p w:rsidR="00883686" w:rsidRPr="00883686" w:rsidRDefault="00883686" w:rsidP="00883686">
      <w:pPr>
        <w:pStyle w:val="NormalWeb"/>
        <w:shd w:val="clear" w:color="auto" w:fill="FFFFFF"/>
        <w:spacing w:before="0" w:beforeAutospacing="0" w:after="0" w:afterAutospacing="0"/>
        <w:rPr>
          <w:color w:val="000000"/>
        </w:rPr>
      </w:pPr>
    </w:p>
    <w:p w:rsidR="00883686" w:rsidRDefault="00883686" w:rsidP="00883686">
      <w:pPr>
        <w:pStyle w:val="NormalWeb"/>
        <w:shd w:val="clear" w:color="auto" w:fill="FFFFFF"/>
        <w:spacing w:before="0" w:beforeAutospacing="0" w:after="0" w:afterAutospacing="0"/>
        <w:rPr>
          <w:color w:val="000000"/>
        </w:rPr>
      </w:pPr>
      <w:r w:rsidRPr="00883686">
        <w:rPr>
          <w:color w:val="000000"/>
        </w:rPr>
        <w:t>But after the Iran-Iraq war, officials reversed their policy. Contraceptives became widely available and religious leaders encouraged women to wait before getting pregnant. By the 1990s Iran had one of the most effective population control policies in the world.</w:t>
      </w:r>
    </w:p>
    <w:p w:rsidR="00883686" w:rsidRPr="00883686" w:rsidRDefault="00883686" w:rsidP="00883686">
      <w:pPr>
        <w:pStyle w:val="NormalWeb"/>
        <w:shd w:val="clear" w:color="auto" w:fill="FFFFFF"/>
        <w:spacing w:before="0" w:beforeAutospacing="0" w:after="0" w:afterAutospacing="0"/>
        <w:rPr>
          <w:color w:val="000000"/>
        </w:rPr>
      </w:pPr>
    </w:p>
    <w:p w:rsidR="00883686" w:rsidRDefault="00883686" w:rsidP="00883686">
      <w:pPr>
        <w:pStyle w:val="NormalWeb"/>
        <w:shd w:val="clear" w:color="auto" w:fill="FFFFFF"/>
        <w:spacing w:before="0" w:beforeAutospacing="0" w:after="0" w:afterAutospacing="0"/>
        <w:rPr>
          <w:color w:val="000000"/>
        </w:rPr>
      </w:pPr>
      <w:r w:rsidRPr="00883686">
        <w:rPr>
          <w:color w:val="000000"/>
        </w:rPr>
        <w:t>Today, that policy has placed Iran in a precarious situation: As Iran’s working-class population continues to grow older, the country’s outdated and poorly designed public pension programs could become strained.</w:t>
      </w:r>
    </w:p>
    <w:p w:rsidR="00883686" w:rsidRPr="00883686" w:rsidRDefault="00883686" w:rsidP="00883686">
      <w:pPr>
        <w:pStyle w:val="NormalWeb"/>
        <w:shd w:val="clear" w:color="auto" w:fill="FFFFFF"/>
        <w:spacing w:before="0" w:beforeAutospacing="0" w:after="0" w:afterAutospacing="0"/>
        <w:rPr>
          <w:color w:val="000000"/>
        </w:rPr>
      </w:pPr>
    </w:p>
    <w:p w:rsidR="00883686" w:rsidRDefault="00883686" w:rsidP="00883686">
      <w:pPr>
        <w:pStyle w:val="NormalWeb"/>
        <w:shd w:val="clear" w:color="auto" w:fill="FFFFFF"/>
        <w:spacing w:before="0" w:beforeAutospacing="0" w:after="0" w:afterAutospacing="0"/>
        <w:rPr>
          <w:color w:val="000000"/>
        </w:rPr>
      </w:pPr>
      <w:r w:rsidRPr="00883686">
        <w:rPr>
          <w:color w:val="000000"/>
        </w:rPr>
        <w:t>Consequently, Khamenei has been calling for people to have more babies and has said he wants the population to grow from 80 million to 150 million people.</w:t>
      </w:r>
    </w:p>
    <w:p w:rsidR="00883686" w:rsidRPr="00883686" w:rsidRDefault="00883686" w:rsidP="00883686">
      <w:pPr>
        <w:pStyle w:val="NormalWeb"/>
        <w:shd w:val="clear" w:color="auto" w:fill="FFFFFF"/>
        <w:spacing w:before="0" w:beforeAutospacing="0" w:after="0" w:afterAutospacing="0"/>
        <w:rPr>
          <w:color w:val="000000"/>
        </w:rPr>
      </w:pPr>
    </w:p>
    <w:p w:rsidR="00883686" w:rsidRPr="00883686" w:rsidRDefault="00883686" w:rsidP="00883686">
      <w:pPr>
        <w:pStyle w:val="NormalWeb"/>
        <w:shd w:val="clear" w:color="auto" w:fill="FFFFFF"/>
        <w:spacing w:before="0" w:beforeAutospacing="0" w:after="0" w:afterAutospacing="0"/>
        <w:rPr>
          <w:color w:val="000000"/>
        </w:rPr>
      </w:pPr>
      <w:r w:rsidRPr="00883686">
        <w:rPr>
          <w:color w:val="000000"/>
        </w:rPr>
        <w:t>Hard-liners rallying behind the supreme leader are accusing critics such as Hosseini-</w:t>
      </w:r>
      <w:proofErr w:type="spellStart"/>
      <w:r w:rsidRPr="00883686">
        <w:rPr>
          <w:color w:val="000000"/>
        </w:rPr>
        <w:t>Chavoshi</w:t>
      </w:r>
      <w:proofErr w:type="spellEnd"/>
      <w:r w:rsidRPr="00883686">
        <w:rPr>
          <w:color w:val="000000"/>
        </w:rPr>
        <w:t xml:space="preserve"> of being part of a Western conspiracy to keep Iran weak.</w:t>
      </w:r>
    </w:p>
    <w:p w:rsidR="00883686" w:rsidRPr="00883686" w:rsidRDefault="00883686" w:rsidP="00883686">
      <w:pPr>
        <w:pStyle w:val="NormalWeb"/>
        <w:shd w:val="clear" w:color="auto" w:fill="FFFFFF"/>
        <w:spacing w:before="0" w:beforeAutospacing="0" w:after="0" w:afterAutospacing="0"/>
        <w:rPr>
          <w:color w:val="000000"/>
        </w:rPr>
      </w:pPr>
      <w:proofErr w:type="spellStart"/>
      <w:r w:rsidRPr="00883686">
        <w:rPr>
          <w:color w:val="000000"/>
        </w:rPr>
        <w:lastRenderedPageBreak/>
        <w:t>Nasrullah</w:t>
      </w:r>
      <w:proofErr w:type="spellEnd"/>
      <w:r w:rsidRPr="00883686">
        <w:rPr>
          <w:color w:val="000000"/>
        </w:rPr>
        <w:t xml:space="preserve"> </w:t>
      </w:r>
      <w:proofErr w:type="spellStart"/>
      <w:r w:rsidRPr="00883686">
        <w:rPr>
          <w:color w:val="000000"/>
        </w:rPr>
        <w:t>Pezhmanfar</w:t>
      </w:r>
      <w:proofErr w:type="spellEnd"/>
      <w:r w:rsidRPr="00883686">
        <w:rPr>
          <w:color w:val="000000"/>
        </w:rPr>
        <w:t>, a cleric and member of Iran’s cultural committee of parliament, said reducing the number of people in Iran is an act of war initiated by America and its allies. “The enemy has been implementing a consistent plan to reduce the birthrate,” he said on state-run TV.</w:t>
      </w:r>
    </w:p>
    <w:p w:rsidR="00883686" w:rsidRDefault="00883686" w:rsidP="00883686">
      <w:pPr>
        <w:pStyle w:val="NormalWeb"/>
        <w:shd w:val="clear" w:color="auto" w:fill="FFFFFF"/>
        <w:spacing w:before="0" w:beforeAutospacing="0" w:after="0" w:afterAutospacing="0"/>
        <w:rPr>
          <w:color w:val="000000"/>
        </w:rPr>
      </w:pPr>
      <w:r w:rsidRPr="00883686">
        <w:rPr>
          <w:color w:val="000000"/>
        </w:rPr>
        <w:t>Still, Iranians’ preference for having fewer children is likely to stay around.</w:t>
      </w:r>
    </w:p>
    <w:p w:rsidR="00883686" w:rsidRPr="00883686" w:rsidRDefault="00883686" w:rsidP="00883686">
      <w:pPr>
        <w:pStyle w:val="NormalWeb"/>
        <w:shd w:val="clear" w:color="auto" w:fill="FFFFFF"/>
        <w:spacing w:before="0" w:beforeAutospacing="0" w:after="0" w:afterAutospacing="0"/>
        <w:rPr>
          <w:color w:val="000000"/>
        </w:rPr>
      </w:pPr>
    </w:p>
    <w:p w:rsidR="00883686" w:rsidRDefault="00883686" w:rsidP="00883686">
      <w:pPr>
        <w:pStyle w:val="NormalWeb"/>
        <w:shd w:val="clear" w:color="auto" w:fill="FFFFFF"/>
        <w:spacing w:before="0" w:beforeAutospacing="0" w:after="0" w:afterAutospacing="0"/>
        <w:rPr>
          <w:color w:val="000000"/>
        </w:rPr>
      </w:pPr>
      <w:r w:rsidRPr="00883686">
        <w:rPr>
          <w:color w:val="000000"/>
        </w:rPr>
        <w:t xml:space="preserve">Mehdi Akbari, 32, has been married for three years. He repairs cellphones at a shop in </w:t>
      </w:r>
      <w:proofErr w:type="spellStart"/>
      <w:r w:rsidRPr="00883686">
        <w:rPr>
          <w:color w:val="000000"/>
        </w:rPr>
        <w:t>Valiasr</w:t>
      </w:r>
      <w:proofErr w:type="spellEnd"/>
      <w:r w:rsidRPr="00883686">
        <w:rPr>
          <w:color w:val="000000"/>
        </w:rPr>
        <w:t xml:space="preserve"> Square.</w:t>
      </w:r>
    </w:p>
    <w:p w:rsidR="00883686" w:rsidRPr="00883686" w:rsidRDefault="00883686" w:rsidP="00883686">
      <w:pPr>
        <w:pStyle w:val="NormalWeb"/>
        <w:shd w:val="clear" w:color="auto" w:fill="FFFFFF"/>
        <w:spacing w:before="0" w:beforeAutospacing="0" w:after="0" w:afterAutospacing="0"/>
        <w:rPr>
          <w:color w:val="000000"/>
        </w:rPr>
      </w:pPr>
    </w:p>
    <w:p w:rsidR="00883686" w:rsidRDefault="00883686" w:rsidP="00883686">
      <w:pPr>
        <w:pStyle w:val="NormalWeb"/>
        <w:shd w:val="clear" w:color="auto" w:fill="FFFFFF"/>
        <w:spacing w:before="0" w:beforeAutospacing="0" w:after="0" w:afterAutospacing="0"/>
        <w:rPr>
          <w:color w:val="000000"/>
        </w:rPr>
      </w:pPr>
      <w:r w:rsidRPr="00883686">
        <w:rPr>
          <w:color w:val="000000"/>
        </w:rPr>
        <w:t>Although he’d like to have children, Akbari said he can’t to afford to raise them in Iran’s fickle economy. He makes about $250 a month and said he is barely able to make ends meet.</w:t>
      </w:r>
    </w:p>
    <w:p w:rsidR="00883686" w:rsidRPr="00883686" w:rsidRDefault="00883686" w:rsidP="00883686">
      <w:pPr>
        <w:pStyle w:val="NormalWeb"/>
        <w:shd w:val="clear" w:color="auto" w:fill="FFFFFF"/>
        <w:spacing w:before="0" w:beforeAutospacing="0" w:after="0" w:afterAutospacing="0"/>
        <w:rPr>
          <w:color w:val="000000"/>
        </w:rPr>
      </w:pPr>
    </w:p>
    <w:p w:rsidR="00883686" w:rsidRPr="00883686" w:rsidRDefault="00883686" w:rsidP="00883686">
      <w:pPr>
        <w:pStyle w:val="NormalWeb"/>
        <w:shd w:val="clear" w:color="auto" w:fill="FFFFFF"/>
        <w:spacing w:before="0" w:beforeAutospacing="0" w:after="0" w:afterAutospacing="0"/>
        <w:rPr>
          <w:color w:val="000000"/>
        </w:rPr>
      </w:pPr>
      <w:r w:rsidRPr="00883686">
        <w:rPr>
          <w:color w:val="000000"/>
        </w:rPr>
        <w:t>“My mom keeps saying that I must start a family, but I am not sure I can even afford a decent education or quality of life for my child,” he said. “No way, we cannot afford to start a family.”</w:t>
      </w:r>
    </w:p>
    <w:p w:rsidR="00883686" w:rsidRPr="00883686" w:rsidRDefault="00883686" w:rsidP="00883686">
      <w:pPr>
        <w:spacing w:line="240" w:lineRule="auto"/>
        <w:rPr>
          <w:rFonts w:cs="Times New Roman"/>
          <w:szCs w:val="24"/>
        </w:rPr>
      </w:pPr>
    </w:p>
    <w:sectPr w:rsidR="00883686" w:rsidRPr="008836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686"/>
    <w:rsid w:val="007733EE"/>
    <w:rsid w:val="00883686"/>
    <w:rsid w:val="00AE203F"/>
    <w:rsid w:val="00BA2711"/>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6CEB6"/>
  <w15:chartTrackingRefBased/>
  <w15:docId w15:val="{ADCFCB49-1066-4260-8DF9-47D820EF6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883686"/>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686"/>
    <w:rPr>
      <w:rFonts w:ascii="Times New Roman" w:eastAsia="Times New Roman" w:hAnsi="Times New Roman" w:cs="Times New Roman"/>
      <w:b/>
      <w:bCs/>
      <w:kern w:val="36"/>
      <w:sz w:val="48"/>
      <w:szCs w:val="48"/>
    </w:rPr>
  </w:style>
  <w:style w:type="character" w:customStyle="1" w:styleId="uppercase">
    <w:name w:val="uppercase"/>
    <w:basedOn w:val="DefaultParagraphFont"/>
    <w:rsid w:val="00883686"/>
  </w:style>
  <w:style w:type="character" w:styleId="Hyperlink">
    <w:name w:val="Hyperlink"/>
    <w:basedOn w:val="DefaultParagraphFont"/>
    <w:uiPriority w:val="99"/>
    <w:unhideWhenUsed/>
    <w:rsid w:val="00883686"/>
    <w:rPr>
      <w:color w:val="0563C1" w:themeColor="hyperlink"/>
      <w:u w:val="single"/>
    </w:rPr>
  </w:style>
  <w:style w:type="paragraph" w:styleId="NormalWeb">
    <w:name w:val="Normal (Web)"/>
    <w:basedOn w:val="Normal"/>
    <w:uiPriority w:val="99"/>
    <w:semiHidden/>
    <w:unhideWhenUsed/>
    <w:rsid w:val="00883686"/>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528939">
      <w:bodyDiv w:val="1"/>
      <w:marLeft w:val="0"/>
      <w:marRight w:val="0"/>
      <w:marTop w:val="0"/>
      <w:marBottom w:val="0"/>
      <w:divBdr>
        <w:top w:val="none" w:sz="0" w:space="0" w:color="auto"/>
        <w:left w:val="none" w:sz="0" w:space="0" w:color="auto"/>
        <w:bottom w:val="none" w:sz="0" w:space="0" w:color="auto"/>
        <w:right w:val="none" w:sz="0" w:space="0" w:color="auto"/>
      </w:divBdr>
    </w:div>
    <w:div w:id="1743143039">
      <w:bodyDiv w:val="1"/>
      <w:marLeft w:val="0"/>
      <w:marRight w:val="0"/>
      <w:marTop w:val="0"/>
      <w:marBottom w:val="0"/>
      <w:divBdr>
        <w:top w:val="none" w:sz="0" w:space="0" w:color="auto"/>
        <w:left w:val="none" w:sz="0" w:space="0" w:color="auto"/>
        <w:bottom w:val="none" w:sz="0" w:space="0" w:color="auto"/>
        <w:right w:val="none" w:sz="0" w:space="0" w:color="auto"/>
      </w:divBdr>
      <w:divsChild>
        <w:div w:id="92825264">
          <w:marLeft w:val="0"/>
          <w:marRight w:val="0"/>
          <w:marTop w:val="0"/>
          <w:marBottom w:val="0"/>
          <w:divBdr>
            <w:top w:val="none" w:sz="0" w:space="0" w:color="auto"/>
            <w:left w:val="none" w:sz="0" w:space="0" w:color="auto"/>
            <w:bottom w:val="none" w:sz="0" w:space="0" w:color="auto"/>
            <w:right w:val="none" w:sz="0" w:space="0" w:color="auto"/>
          </w:divBdr>
          <w:divsChild>
            <w:div w:id="2114476155">
              <w:marLeft w:val="0"/>
              <w:marRight w:val="0"/>
              <w:marTop w:val="0"/>
              <w:marBottom w:val="0"/>
              <w:divBdr>
                <w:top w:val="none" w:sz="0" w:space="0" w:color="auto"/>
                <w:left w:val="none" w:sz="0" w:space="0" w:color="auto"/>
                <w:bottom w:val="none" w:sz="0" w:space="0" w:color="auto"/>
                <w:right w:val="none" w:sz="0" w:space="0" w:color="auto"/>
              </w:divBdr>
            </w:div>
          </w:divsChild>
        </w:div>
        <w:div w:id="465776666">
          <w:marLeft w:val="0"/>
          <w:marRight w:val="0"/>
          <w:marTop w:val="0"/>
          <w:marBottom w:val="0"/>
          <w:divBdr>
            <w:top w:val="none" w:sz="0" w:space="0" w:color="auto"/>
            <w:left w:val="none" w:sz="0" w:space="0" w:color="auto"/>
            <w:bottom w:val="none" w:sz="0" w:space="0" w:color="auto"/>
            <w:right w:val="none" w:sz="0" w:space="0" w:color="auto"/>
          </w:divBdr>
          <w:divsChild>
            <w:div w:id="350423508">
              <w:marLeft w:val="0"/>
              <w:marRight w:val="0"/>
              <w:marTop w:val="0"/>
              <w:marBottom w:val="0"/>
              <w:divBdr>
                <w:top w:val="none" w:sz="0" w:space="0" w:color="auto"/>
                <w:left w:val="none" w:sz="0" w:space="0" w:color="auto"/>
                <w:bottom w:val="none" w:sz="0" w:space="0" w:color="auto"/>
                <w:right w:val="none" w:sz="0" w:space="0" w:color="auto"/>
              </w:divBdr>
            </w:div>
          </w:divsChild>
        </w:div>
        <w:div w:id="1138451811">
          <w:marLeft w:val="0"/>
          <w:marRight w:val="0"/>
          <w:marTop w:val="0"/>
          <w:marBottom w:val="0"/>
          <w:divBdr>
            <w:top w:val="none" w:sz="0" w:space="0" w:color="auto"/>
            <w:left w:val="none" w:sz="0" w:space="0" w:color="auto"/>
            <w:bottom w:val="none" w:sz="0" w:space="0" w:color="auto"/>
            <w:right w:val="none" w:sz="0" w:space="0" w:color="auto"/>
          </w:divBdr>
          <w:divsChild>
            <w:div w:id="2105684617">
              <w:marLeft w:val="0"/>
              <w:marRight w:val="0"/>
              <w:marTop w:val="0"/>
              <w:marBottom w:val="0"/>
              <w:divBdr>
                <w:top w:val="none" w:sz="0" w:space="0" w:color="auto"/>
                <w:left w:val="none" w:sz="0" w:space="0" w:color="auto"/>
                <w:bottom w:val="none" w:sz="0" w:space="0" w:color="auto"/>
                <w:right w:val="none" w:sz="0" w:space="0" w:color="auto"/>
              </w:divBdr>
            </w:div>
          </w:divsChild>
        </w:div>
        <w:div w:id="2026126205">
          <w:marLeft w:val="0"/>
          <w:marRight w:val="0"/>
          <w:marTop w:val="0"/>
          <w:marBottom w:val="0"/>
          <w:divBdr>
            <w:top w:val="none" w:sz="0" w:space="0" w:color="auto"/>
            <w:left w:val="none" w:sz="0" w:space="0" w:color="auto"/>
            <w:bottom w:val="none" w:sz="0" w:space="0" w:color="auto"/>
            <w:right w:val="none" w:sz="0" w:space="0" w:color="auto"/>
          </w:divBdr>
          <w:divsChild>
            <w:div w:id="1054887808">
              <w:marLeft w:val="0"/>
              <w:marRight w:val="0"/>
              <w:marTop w:val="0"/>
              <w:marBottom w:val="0"/>
              <w:divBdr>
                <w:top w:val="none" w:sz="0" w:space="0" w:color="auto"/>
                <w:left w:val="none" w:sz="0" w:space="0" w:color="auto"/>
                <w:bottom w:val="none" w:sz="0" w:space="0" w:color="auto"/>
                <w:right w:val="none" w:sz="0" w:space="0" w:color="auto"/>
              </w:divBdr>
            </w:div>
          </w:divsChild>
        </w:div>
        <w:div w:id="2127699617">
          <w:marLeft w:val="0"/>
          <w:marRight w:val="0"/>
          <w:marTop w:val="0"/>
          <w:marBottom w:val="0"/>
          <w:divBdr>
            <w:top w:val="none" w:sz="0" w:space="0" w:color="auto"/>
            <w:left w:val="none" w:sz="0" w:space="0" w:color="auto"/>
            <w:bottom w:val="none" w:sz="0" w:space="0" w:color="auto"/>
            <w:right w:val="none" w:sz="0" w:space="0" w:color="auto"/>
          </w:divBdr>
          <w:divsChild>
            <w:div w:id="1324357243">
              <w:marLeft w:val="0"/>
              <w:marRight w:val="0"/>
              <w:marTop w:val="0"/>
              <w:marBottom w:val="0"/>
              <w:divBdr>
                <w:top w:val="none" w:sz="0" w:space="0" w:color="auto"/>
                <w:left w:val="none" w:sz="0" w:space="0" w:color="auto"/>
                <w:bottom w:val="none" w:sz="0" w:space="0" w:color="auto"/>
                <w:right w:val="none" w:sz="0" w:space="0" w:color="auto"/>
              </w:divBdr>
            </w:div>
          </w:divsChild>
        </w:div>
        <w:div w:id="409545614">
          <w:marLeft w:val="0"/>
          <w:marRight w:val="0"/>
          <w:marTop w:val="0"/>
          <w:marBottom w:val="0"/>
          <w:divBdr>
            <w:top w:val="none" w:sz="0" w:space="0" w:color="auto"/>
            <w:left w:val="none" w:sz="0" w:space="0" w:color="auto"/>
            <w:bottom w:val="none" w:sz="0" w:space="0" w:color="auto"/>
            <w:right w:val="none" w:sz="0" w:space="0" w:color="auto"/>
          </w:divBdr>
          <w:divsChild>
            <w:div w:id="219560708">
              <w:marLeft w:val="0"/>
              <w:marRight w:val="0"/>
              <w:marTop w:val="0"/>
              <w:marBottom w:val="0"/>
              <w:divBdr>
                <w:top w:val="none" w:sz="0" w:space="0" w:color="auto"/>
                <w:left w:val="none" w:sz="0" w:space="0" w:color="auto"/>
                <w:bottom w:val="none" w:sz="0" w:space="0" w:color="auto"/>
                <w:right w:val="none" w:sz="0" w:space="0" w:color="auto"/>
              </w:divBdr>
            </w:div>
          </w:divsChild>
        </w:div>
        <w:div w:id="10300480">
          <w:marLeft w:val="0"/>
          <w:marRight w:val="0"/>
          <w:marTop w:val="0"/>
          <w:marBottom w:val="0"/>
          <w:divBdr>
            <w:top w:val="none" w:sz="0" w:space="0" w:color="auto"/>
            <w:left w:val="none" w:sz="0" w:space="0" w:color="auto"/>
            <w:bottom w:val="none" w:sz="0" w:space="0" w:color="auto"/>
            <w:right w:val="none" w:sz="0" w:space="0" w:color="auto"/>
          </w:divBdr>
          <w:divsChild>
            <w:div w:id="2119327991">
              <w:marLeft w:val="0"/>
              <w:marRight w:val="0"/>
              <w:marTop w:val="0"/>
              <w:marBottom w:val="0"/>
              <w:divBdr>
                <w:top w:val="none" w:sz="0" w:space="0" w:color="auto"/>
                <w:left w:val="none" w:sz="0" w:space="0" w:color="auto"/>
                <w:bottom w:val="none" w:sz="0" w:space="0" w:color="auto"/>
                <w:right w:val="none" w:sz="0" w:space="0" w:color="auto"/>
              </w:divBdr>
            </w:div>
          </w:divsChild>
        </w:div>
        <w:div w:id="130028060">
          <w:marLeft w:val="0"/>
          <w:marRight w:val="0"/>
          <w:marTop w:val="0"/>
          <w:marBottom w:val="0"/>
          <w:divBdr>
            <w:top w:val="none" w:sz="0" w:space="0" w:color="auto"/>
            <w:left w:val="none" w:sz="0" w:space="0" w:color="auto"/>
            <w:bottom w:val="none" w:sz="0" w:space="0" w:color="auto"/>
            <w:right w:val="none" w:sz="0" w:space="0" w:color="auto"/>
          </w:divBdr>
          <w:divsChild>
            <w:div w:id="560407892">
              <w:marLeft w:val="0"/>
              <w:marRight w:val="0"/>
              <w:marTop w:val="0"/>
              <w:marBottom w:val="0"/>
              <w:divBdr>
                <w:top w:val="none" w:sz="0" w:space="0" w:color="auto"/>
                <w:left w:val="none" w:sz="0" w:space="0" w:color="auto"/>
                <w:bottom w:val="none" w:sz="0" w:space="0" w:color="auto"/>
                <w:right w:val="none" w:sz="0" w:space="0" w:color="auto"/>
              </w:divBdr>
            </w:div>
          </w:divsChild>
        </w:div>
        <w:div w:id="483859759">
          <w:marLeft w:val="0"/>
          <w:marRight w:val="0"/>
          <w:marTop w:val="0"/>
          <w:marBottom w:val="0"/>
          <w:divBdr>
            <w:top w:val="none" w:sz="0" w:space="0" w:color="auto"/>
            <w:left w:val="none" w:sz="0" w:space="0" w:color="auto"/>
            <w:bottom w:val="none" w:sz="0" w:space="0" w:color="auto"/>
            <w:right w:val="none" w:sz="0" w:space="0" w:color="auto"/>
          </w:divBdr>
          <w:divsChild>
            <w:div w:id="1083450608">
              <w:marLeft w:val="0"/>
              <w:marRight w:val="0"/>
              <w:marTop w:val="0"/>
              <w:marBottom w:val="0"/>
              <w:divBdr>
                <w:top w:val="none" w:sz="0" w:space="0" w:color="auto"/>
                <w:left w:val="none" w:sz="0" w:space="0" w:color="auto"/>
                <w:bottom w:val="none" w:sz="0" w:space="0" w:color="auto"/>
                <w:right w:val="none" w:sz="0" w:space="0" w:color="auto"/>
              </w:divBdr>
            </w:div>
          </w:divsChild>
        </w:div>
        <w:div w:id="488326739">
          <w:marLeft w:val="0"/>
          <w:marRight w:val="0"/>
          <w:marTop w:val="0"/>
          <w:marBottom w:val="0"/>
          <w:divBdr>
            <w:top w:val="none" w:sz="0" w:space="0" w:color="auto"/>
            <w:left w:val="none" w:sz="0" w:space="0" w:color="auto"/>
            <w:bottom w:val="none" w:sz="0" w:space="0" w:color="auto"/>
            <w:right w:val="none" w:sz="0" w:space="0" w:color="auto"/>
          </w:divBdr>
          <w:divsChild>
            <w:div w:id="553614372">
              <w:marLeft w:val="0"/>
              <w:marRight w:val="0"/>
              <w:marTop w:val="0"/>
              <w:marBottom w:val="0"/>
              <w:divBdr>
                <w:top w:val="none" w:sz="0" w:space="0" w:color="auto"/>
                <w:left w:val="none" w:sz="0" w:space="0" w:color="auto"/>
                <w:bottom w:val="none" w:sz="0" w:space="0" w:color="auto"/>
                <w:right w:val="none" w:sz="0" w:space="0" w:color="auto"/>
              </w:divBdr>
            </w:div>
          </w:divsChild>
        </w:div>
        <w:div w:id="1203207929">
          <w:marLeft w:val="0"/>
          <w:marRight w:val="0"/>
          <w:marTop w:val="0"/>
          <w:marBottom w:val="0"/>
          <w:divBdr>
            <w:top w:val="none" w:sz="0" w:space="0" w:color="auto"/>
            <w:left w:val="none" w:sz="0" w:space="0" w:color="auto"/>
            <w:bottom w:val="none" w:sz="0" w:space="0" w:color="auto"/>
            <w:right w:val="none" w:sz="0" w:space="0" w:color="auto"/>
          </w:divBdr>
          <w:divsChild>
            <w:div w:id="1745178725">
              <w:marLeft w:val="0"/>
              <w:marRight w:val="0"/>
              <w:marTop w:val="0"/>
              <w:marBottom w:val="0"/>
              <w:divBdr>
                <w:top w:val="none" w:sz="0" w:space="0" w:color="auto"/>
                <w:left w:val="none" w:sz="0" w:space="0" w:color="auto"/>
                <w:bottom w:val="none" w:sz="0" w:space="0" w:color="auto"/>
                <w:right w:val="none" w:sz="0" w:space="0" w:color="auto"/>
              </w:divBdr>
            </w:div>
          </w:divsChild>
        </w:div>
        <w:div w:id="2106611639">
          <w:marLeft w:val="0"/>
          <w:marRight w:val="0"/>
          <w:marTop w:val="0"/>
          <w:marBottom w:val="0"/>
          <w:divBdr>
            <w:top w:val="none" w:sz="0" w:space="0" w:color="auto"/>
            <w:left w:val="none" w:sz="0" w:space="0" w:color="auto"/>
            <w:bottom w:val="none" w:sz="0" w:space="0" w:color="auto"/>
            <w:right w:val="none" w:sz="0" w:space="0" w:color="auto"/>
          </w:divBdr>
          <w:divsChild>
            <w:div w:id="958727802">
              <w:marLeft w:val="0"/>
              <w:marRight w:val="0"/>
              <w:marTop w:val="0"/>
              <w:marBottom w:val="0"/>
              <w:divBdr>
                <w:top w:val="none" w:sz="0" w:space="0" w:color="auto"/>
                <w:left w:val="none" w:sz="0" w:space="0" w:color="auto"/>
                <w:bottom w:val="none" w:sz="0" w:space="0" w:color="auto"/>
                <w:right w:val="none" w:sz="0" w:space="0" w:color="auto"/>
              </w:divBdr>
            </w:div>
          </w:divsChild>
        </w:div>
        <w:div w:id="2140955900">
          <w:marLeft w:val="0"/>
          <w:marRight w:val="0"/>
          <w:marTop w:val="0"/>
          <w:marBottom w:val="0"/>
          <w:divBdr>
            <w:top w:val="none" w:sz="0" w:space="0" w:color="auto"/>
            <w:left w:val="none" w:sz="0" w:space="0" w:color="auto"/>
            <w:bottom w:val="none" w:sz="0" w:space="0" w:color="auto"/>
            <w:right w:val="none" w:sz="0" w:space="0" w:color="auto"/>
          </w:divBdr>
          <w:divsChild>
            <w:div w:id="521356156">
              <w:marLeft w:val="0"/>
              <w:marRight w:val="0"/>
              <w:marTop w:val="0"/>
              <w:marBottom w:val="0"/>
              <w:divBdr>
                <w:top w:val="none" w:sz="0" w:space="0" w:color="auto"/>
                <w:left w:val="none" w:sz="0" w:space="0" w:color="auto"/>
                <w:bottom w:val="none" w:sz="0" w:space="0" w:color="auto"/>
                <w:right w:val="none" w:sz="0" w:space="0" w:color="auto"/>
              </w:divBdr>
            </w:div>
          </w:divsChild>
        </w:div>
        <w:div w:id="597179957">
          <w:marLeft w:val="0"/>
          <w:marRight w:val="0"/>
          <w:marTop w:val="0"/>
          <w:marBottom w:val="0"/>
          <w:divBdr>
            <w:top w:val="none" w:sz="0" w:space="0" w:color="auto"/>
            <w:left w:val="none" w:sz="0" w:space="0" w:color="auto"/>
            <w:bottom w:val="none" w:sz="0" w:space="0" w:color="auto"/>
            <w:right w:val="none" w:sz="0" w:space="0" w:color="auto"/>
          </w:divBdr>
          <w:divsChild>
            <w:div w:id="967711380">
              <w:marLeft w:val="0"/>
              <w:marRight w:val="0"/>
              <w:marTop w:val="0"/>
              <w:marBottom w:val="0"/>
              <w:divBdr>
                <w:top w:val="none" w:sz="0" w:space="0" w:color="auto"/>
                <w:left w:val="none" w:sz="0" w:space="0" w:color="auto"/>
                <w:bottom w:val="none" w:sz="0" w:space="0" w:color="auto"/>
                <w:right w:val="none" w:sz="0" w:space="0" w:color="auto"/>
              </w:divBdr>
            </w:div>
          </w:divsChild>
        </w:div>
        <w:div w:id="1315187288">
          <w:marLeft w:val="0"/>
          <w:marRight w:val="0"/>
          <w:marTop w:val="0"/>
          <w:marBottom w:val="0"/>
          <w:divBdr>
            <w:top w:val="none" w:sz="0" w:space="0" w:color="auto"/>
            <w:left w:val="none" w:sz="0" w:space="0" w:color="auto"/>
            <w:bottom w:val="none" w:sz="0" w:space="0" w:color="auto"/>
            <w:right w:val="none" w:sz="0" w:space="0" w:color="auto"/>
          </w:divBdr>
          <w:divsChild>
            <w:div w:id="463549202">
              <w:marLeft w:val="0"/>
              <w:marRight w:val="0"/>
              <w:marTop w:val="0"/>
              <w:marBottom w:val="0"/>
              <w:divBdr>
                <w:top w:val="none" w:sz="0" w:space="0" w:color="auto"/>
                <w:left w:val="none" w:sz="0" w:space="0" w:color="auto"/>
                <w:bottom w:val="none" w:sz="0" w:space="0" w:color="auto"/>
                <w:right w:val="none" w:sz="0" w:space="0" w:color="auto"/>
              </w:divBdr>
            </w:div>
          </w:divsChild>
        </w:div>
        <w:div w:id="732122900">
          <w:marLeft w:val="0"/>
          <w:marRight w:val="0"/>
          <w:marTop w:val="0"/>
          <w:marBottom w:val="0"/>
          <w:divBdr>
            <w:top w:val="none" w:sz="0" w:space="0" w:color="auto"/>
            <w:left w:val="none" w:sz="0" w:space="0" w:color="auto"/>
            <w:bottom w:val="none" w:sz="0" w:space="0" w:color="auto"/>
            <w:right w:val="none" w:sz="0" w:space="0" w:color="auto"/>
          </w:divBdr>
          <w:divsChild>
            <w:div w:id="73361670">
              <w:marLeft w:val="0"/>
              <w:marRight w:val="0"/>
              <w:marTop w:val="0"/>
              <w:marBottom w:val="0"/>
              <w:divBdr>
                <w:top w:val="none" w:sz="0" w:space="0" w:color="auto"/>
                <w:left w:val="none" w:sz="0" w:space="0" w:color="auto"/>
                <w:bottom w:val="none" w:sz="0" w:space="0" w:color="auto"/>
                <w:right w:val="none" w:sz="0" w:space="0" w:color="auto"/>
              </w:divBdr>
            </w:div>
          </w:divsChild>
        </w:div>
        <w:div w:id="1557662160">
          <w:marLeft w:val="0"/>
          <w:marRight w:val="0"/>
          <w:marTop w:val="0"/>
          <w:marBottom w:val="0"/>
          <w:divBdr>
            <w:top w:val="none" w:sz="0" w:space="0" w:color="auto"/>
            <w:left w:val="none" w:sz="0" w:space="0" w:color="auto"/>
            <w:bottom w:val="none" w:sz="0" w:space="0" w:color="auto"/>
            <w:right w:val="none" w:sz="0" w:space="0" w:color="auto"/>
          </w:divBdr>
          <w:divsChild>
            <w:div w:id="1486362888">
              <w:marLeft w:val="0"/>
              <w:marRight w:val="0"/>
              <w:marTop w:val="0"/>
              <w:marBottom w:val="0"/>
              <w:divBdr>
                <w:top w:val="none" w:sz="0" w:space="0" w:color="auto"/>
                <w:left w:val="none" w:sz="0" w:space="0" w:color="auto"/>
                <w:bottom w:val="none" w:sz="0" w:space="0" w:color="auto"/>
                <w:right w:val="none" w:sz="0" w:space="0" w:color="auto"/>
              </w:divBdr>
            </w:div>
          </w:divsChild>
        </w:div>
        <w:div w:id="2099986377">
          <w:marLeft w:val="0"/>
          <w:marRight w:val="0"/>
          <w:marTop w:val="0"/>
          <w:marBottom w:val="0"/>
          <w:divBdr>
            <w:top w:val="none" w:sz="0" w:space="0" w:color="auto"/>
            <w:left w:val="none" w:sz="0" w:space="0" w:color="auto"/>
            <w:bottom w:val="none" w:sz="0" w:space="0" w:color="auto"/>
            <w:right w:val="none" w:sz="0" w:space="0" w:color="auto"/>
          </w:divBdr>
          <w:divsChild>
            <w:div w:id="138621065">
              <w:marLeft w:val="0"/>
              <w:marRight w:val="0"/>
              <w:marTop w:val="0"/>
              <w:marBottom w:val="0"/>
              <w:divBdr>
                <w:top w:val="none" w:sz="0" w:space="0" w:color="auto"/>
                <w:left w:val="none" w:sz="0" w:space="0" w:color="auto"/>
                <w:bottom w:val="none" w:sz="0" w:space="0" w:color="auto"/>
                <w:right w:val="none" w:sz="0" w:space="0" w:color="auto"/>
              </w:divBdr>
            </w:div>
          </w:divsChild>
        </w:div>
        <w:div w:id="1689333560">
          <w:marLeft w:val="0"/>
          <w:marRight w:val="0"/>
          <w:marTop w:val="0"/>
          <w:marBottom w:val="0"/>
          <w:divBdr>
            <w:top w:val="none" w:sz="0" w:space="0" w:color="auto"/>
            <w:left w:val="none" w:sz="0" w:space="0" w:color="auto"/>
            <w:bottom w:val="none" w:sz="0" w:space="0" w:color="auto"/>
            <w:right w:val="none" w:sz="0" w:space="0" w:color="auto"/>
          </w:divBdr>
          <w:divsChild>
            <w:div w:id="307827903">
              <w:marLeft w:val="0"/>
              <w:marRight w:val="0"/>
              <w:marTop w:val="0"/>
              <w:marBottom w:val="0"/>
              <w:divBdr>
                <w:top w:val="none" w:sz="0" w:space="0" w:color="auto"/>
                <w:left w:val="none" w:sz="0" w:space="0" w:color="auto"/>
                <w:bottom w:val="none" w:sz="0" w:space="0" w:color="auto"/>
                <w:right w:val="none" w:sz="0" w:space="0" w:color="auto"/>
              </w:divBdr>
            </w:div>
          </w:divsChild>
        </w:div>
        <w:div w:id="1973361379">
          <w:marLeft w:val="0"/>
          <w:marRight w:val="0"/>
          <w:marTop w:val="0"/>
          <w:marBottom w:val="0"/>
          <w:divBdr>
            <w:top w:val="none" w:sz="0" w:space="0" w:color="auto"/>
            <w:left w:val="none" w:sz="0" w:space="0" w:color="auto"/>
            <w:bottom w:val="none" w:sz="0" w:space="0" w:color="auto"/>
            <w:right w:val="none" w:sz="0" w:space="0" w:color="auto"/>
          </w:divBdr>
          <w:divsChild>
            <w:div w:id="176386002">
              <w:marLeft w:val="0"/>
              <w:marRight w:val="0"/>
              <w:marTop w:val="0"/>
              <w:marBottom w:val="0"/>
              <w:divBdr>
                <w:top w:val="none" w:sz="0" w:space="0" w:color="auto"/>
                <w:left w:val="none" w:sz="0" w:space="0" w:color="auto"/>
                <w:bottom w:val="none" w:sz="0" w:space="0" w:color="auto"/>
                <w:right w:val="none" w:sz="0" w:space="0" w:color="auto"/>
              </w:divBdr>
            </w:div>
          </w:divsChild>
        </w:div>
        <w:div w:id="877280797">
          <w:marLeft w:val="0"/>
          <w:marRight w:val="0"/>
          <w:marTop w:val="0"/>
          <w:marBottom w:val="0"/>
          <w:divBdr>
            <w:top w:val="none" w:sz="0" w:space="0" w:color="auto"/>
            <w:left w:val="none" w:sz="0" w:space="0" w:color="auto"/>
            <w:bottom w:val="none" w:sz="0" w:space="0" w:color="auto"/>
            <w:right w:val="none" w:sz="0" w:space="0" w:color="auto"/>
          </w:divBdr>
          <w:divsChild>
            <w:div w:id="185480988">
              <w:marLeft w:val="0"/>
              <w:marRight w:val="0"/>
              <w:marTop w:val="0"/>
              <w:marBottom w:val="0"/>
              <w:divBdr>
                <w:top w:val="none" w:sz="0" w:space="0" w:color="auto"/>
                <w:left w:val="none" w:sz="0" w:space="0" w:color="auto"/>
                <w:bottom w:val="none" w:sz="0" w:space="0" w:color="auto"/>
                <w:right w:val="none" w:sz="0" w:space="0" w:color="auto"/>
              </w:divBdr>
            </w:div>
          </w:divsChild>
        </w:div>
        <w:div w:id="1499273175">
          <w:marLeft w:val="0"/>
          <w:marRight w:val="0"/>
          <w:marTop w:val="0"/>
          <w:marBottom w:val="0"/>
          <w:divBdr>
            <w:top w:val="none" w:sz="0" w:space="0" w:color="auto"/>
            <w:left w:val="none" w:sz="0" w:space="0" w:color="auto"/>
            <w:bottom w:val="none" w:sz="0" w:space="0" w:color="auto"/>
            <w:right w:val="none" w:sz="0" w:space="0" w:color="auto"/>
          </w:divBdr>
          <w:divsChild>
            <w:div w:id="1756169732">
              <w:marLeft w:val="0"/>
              <w:marRight w:val="0"/>
              <w:marTop w:val="0"/>
              <w:marBottom w:val="0"/>
              <w:divBdr>
                <w:top w:val="none" w:sz="0" w:space="0" w:color="auto"/>
                <w:left w:val="none" w:sz="0" w:space="0" w:color="auto"/>
                <w:bottom w:val="none" w:sz="0" w:space="0" w:color="auto"/>
                <w:right w:val="none" w:sz="0" w:space="0" w:color="auto"/>
              </w:divBdr>
            </w:div>
          </w:divsChild>
        </w:div>
        <w:div w:id="199442815">
          <w:marLeft w:val="0"/>
          <w:marRight w:val="0"/>
          <w:marTop w:val="0"/>
          <w:marBottom w:val="0"/>
          <w:divBdr>
            <w:top w:val="none" w:sz="0" w:space="0" w:color="auto"/>
            <w:left w:val="none" w:sz="0" w:space="0" w:color="auto"/>
            <w:bottom w:val="none" w:sz="0" w:space="0" w:color="auto"/>
            <w:right w:val="none" w:sz="0" w:space="0" w:color="auto"/>
          </w:divBdr>
          <w:divsChild>
            <w:div w:id="402534927">
              <w:marLeft w:val="0"/>
              <w:marRight w:val="0"/>
              <w:marTop w:val="0"/>
              <w:marBottom w:val="0"/>
              <w:divBdr>
                <w:top w:val="none" w:sz="0" w:space="0" w:color="auto"/>
                <w:left w:val="none" w:sz="0" w:space="0" w:color="auto"/>
                <w:bottom w:val="none" w:sz="0" w:space="0" w:color="auto"/>
                <w:right w:val="none" w:sz="0" w:space="0" w:color="auto"/>
              </w:divBdr>
            </w:div>
          </w:divsChild>
        </w:div>
        <w:div w:id="193661997">
          <w:marLeft w:val="0"/>
          <w:marRight w:val="0"/>
          <w:marTop w:val="0"/>
          <w:marBottom w:val="0"/>
          <w:divBdr>
            <w:top w:val="none" w:sz="0" w:space="0" w:color="auto"/>
            <w:left w:val="none" w:sz="0" w:space="0" w:color="auto"/>
            <w:bottom w:val="none" w:sz="0" w:space="0" w:color="auto"/>
            <w:right w:val="none" w:sz="0" w:space="0" w:color="auto"/>
          </w:divBdr>
          <w:divsChild>
            <w:div w:id="1193953716">
              <w:marLeft w:val="0"/>
              <w:marRight w:val="0"/>
              <w:marTop w:val="0"/>
              <w:marBottom w:val="0"/>
              <w:divBdr>
                <w:top w:val="none" w:sz="0" w:space="0" w:color="auto"/>
                <w:left w:val="none" w:sz="0" w:space="0" w:color="auto"/>
                <w:bottom w:val="none" w:sz="0" w:space="0" w:color="auto"/>
                <w:right w:val="none" w:sz="0" w:space="0" w:color="auto"/>
              </w:divBdr>
            </w:div>
          </w:divsChild>
        </w:div>
        <w:div w:id="1066338697">
          <w:marLeft w:val="0"/>
          <w:marRight w:val="0"/>
          <w:marTop w:val="0"/>
          <w:marBottom w:val="0"/>
          <w:divBdr>
            <w:top w:val="none" w:sz="0" w:space="0" w:color="auto"/>
            <w:left w:val="none" w:sz="0" w:space="0" w:color="auto"/>
            <w:bottom w:val="none" w:sz="0" w:space="0" w:color="auto"/>
            <w:right w:val="none" w:sz="0" w:space="0" w:color="auto"/>
          </w:divBdr>
          <w:divsChild>
            <w:div w:id="812916356">
              <w:marLeft w:val="0"/>
              <w:marRight w:val="0"/>
              <w:marTop w:val="0"/>
              <w:marBottom w:val="0"/>
              <w:divBdr>
                <w:top w:val="none" w:sz="0" w:space="0" w:color="auto"/>
                <w:left w:val="none" w:sz="0" w:space="0" w:color="auto"/>
                <w:bottom w:val="none" w:sz="0" w:space="0" w:color="auto"/>
                <w:right w:val="none" w:sz="0" w:space="0" w:color="auto"/>
              </w:divBdr>
            </w:div>
          </w:divsChild>
        </w:div>
        <w:div w:id="777913038">
          <w:marLeft w:val="0"/>
          <w:marRight w:val="0"/>
          <w:marTop w:val="0"/>
          <w:marBottom w:val="0"/>
          <w:divBdr>
            <w:top w:val="none" w:sz="0" w:space="0" w:color="auto"/>
            <w:left w:val="none" w:sz="0" w:space="0" w:color="auto"/>
            <w:bottom w:val="none" w:sz="0" w:space="0" w:color="auto"/>
            <w:right w:val="none" w:sz="0" w:space="0" w:color="auto"/>
          </w:divBdr>
          <w:divsChild>
            <w:div w:id="1574897178">
              <w:marLeft w:val="0"/>
              <w:marRight w:val="0"/>
              <w:marTop w:val="0"/>
              <w:marBottom w:val="0"/>
              <w:divBdr>
                <w:top w:val="none" w:sz="0" w:space="0" w:color="auto"/>
                <w:left w:val="none" w:sz="0" w:space="0" w:color="auto"/>
                <w:bottom w:val="none" w:sz="0" w:space="0" w:color="auto"/>
                <w:right w:val="none" w:sz="0" w:space="0" w:color="auto"/>
              </w:divBdr>
            </w:div>
          </w:divsChild>
        </w:div>
        <w:div w:id="145051343">
          <w:marLeft w:val="0"/>
          <w:marRight w:val="0"/>
          <w:marTop w:val="0"/>
          <w:marBottom w:val="0"/>
          <w:divBdr>
            <w:top w:val="none" w:sz="0" w:space="0" w:color="000000"/>
            <w:left w:val="none" w:sz="0" w:space="0" w:color="000000"/>
            <w:bottom w:val="single" w:sz="24" w:space="0" w:color="000000"/>
            <w:right w:val="none" w:sz="0" w:space="0" w:color="000000"/>
          </w:divBdr>
          <w:divsChild>
            <w:div w:id="76029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atimes.com/world/middleeast/la-fg-iran-environment-arrests-20180212-story.html" TargetMode="External"/><Relationship Id="rId5" Type="http://schemas.openxmlformats.org/officeDocument/2006/relationships/hyperlink" Target="https://www.latimes.com/world/middleeast/la-fg-iran-explainer-20171231-story.html" TargetMode="External"/><Relationship Id="rId4" Type="http://schemas.openxmlformats.org/officeDocument/2006/relationships/hyperlink" Target="https://www.latimes.com/world/la-fg-iran-demographer-arrests-20190107-s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931</Words>
  <Characters>5310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2019-01-08T14:35:00Z</dcterms:created>
  <dcterms:modified xsi:type="dcterms:W3CDTF">2019-01-08T14:38:00Z</dcterms:modified>
</cp:coreProperties>
</file>