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27" w:rsidRPr="00304A27" w:rsidRDefault="00304A27" w:rsidP="00304A27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color w:val="1E1E1E"/>
          <w:kern w:val="36"/>
          <w:sz w:val="40"/>
          <w:szCs w:val="40"/>
        </w:rPr>
      </w:pPr>
      <w:bookmarkStart w:id="0" w:name="_GoBack"/>
      <w:r w:rsidRPr="00304A27">
        <w:rPr>
          <w:rFonts w:eastAsia="Times New Roman" w:cs="Times New Roman"/>
          <w:bCs/>
          <w:color w:val="1E1E1E"/>
          <w:kern w:val="36"/>
          <w:sz w:val="40"/>
          <w:szCs w:val="40"/>
        </w:rPr>
        <w:t>Explosive detonated near West Bank IDF position, 2nd device neutralized</w:t>
      </w:r>
    </w:p>
    <w:bookmarkEnd w:id="0"/>
    <w:p w:rsidR="002711F6" w:rsidRPr="00304A27" w:rsidRDefault="00304A27" w:rsidP="00304A27">
      <w:pPr>
        <w:spacing w:after="0" w:line="240" w:lineRule="auto"/>
        <w:rPr>
          <w:rFonts w:cs="Times New Roman"/>
          <w:szCs w:val="24"/>
        </w:rPr>
      </w:pPr>
      <w:r w:rsidRPr="00304A27">
        <w:rPr>
          <w:rFonts w:cs="Times New Roman"/>
          <w:szCs w:val="24"/>
        </w:rPr>
        <w:t>October 4, 2019</w:t>
      </w:r>
    </w:p>
    <w:p w:rsidR="00304A27" w:rsidRPr="00304A27" w:rsidRDefault="00304A27" w:rsidP="00304A27">
      <w:pPr>
        <w:spacing w:after="0" w:line="240" w:lineRule="auto"/>
        <w:rPr>
          <w:rFonts w:cs="Times New Roman"/>
          <w:szCs w:val="24"/>
        </w:rPr>
      </w:pPr>
      <w:r w:rsidRPr="00304A27">
        <w:rPr>
          <w:rFonts w:cs="Times New Roman"/>
          <w:szCs w:val="24"/>
        </w:rPr>
        <w:t>The Times of Israel</w:t>
      </w:r>
    </w:p>
    <w:p w:rsidR="00304A27" w:rsidRPr="00304A27" w:rsidRDefault="00304A27" w:rsidP="00304A27">
      <w:pPr>
        <w:spacing w:after="0" w:line="240" w:lineRule="auto"/>
        <w:rPr>
          <w:rFonts w:cs="Times New Roman"/>
          <w:szCs w:val="24"/>
        </w:rPr>
      </w:pPr>
      <w:hyperlink r:id="rId4" w:history="1">
        <w:r w:rsidRPr="00304A27">
          <w:rPr>
            <w:rStyle w:val="Hyperlink"/>
            <w:rFonts w:cs="Times New Roman"/>
            <w:szCs w:val="24"/>
          </w:rPr>
          <w:t>https://www.timesofisrael.com/explosive-detonated-near-west-bank-idf-position-2nd-device-neutralized/</w:t>
        </w:r>
      </w:hyperlink>
    </w:p>
    <w:p w:rsidR="00304A27" w:rsidRDefault="00304A27" w:rsidP="00304A2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304A27">
        <w:rPr>
          <w:color w:val="333333"/>
        </w:rPr>
        <w:t xml:space="preserve">An explosive device was detonated next to an Israel Defense Forces position near the town of Beit </w:t>
      </w:r>
      <w:proofErr w:type="spellStart"/>
      <w:r w:rsidRPr="00304A27">
        <w:rPr>
          <w:color w:val="333333"/>
        </w:rPr>
        <w:t>Ummar</w:t>
      </w:r>
      <w:proofErr w:type="spellEnd"/>
      <w:r w:rsidRPr="00304A27">
        <w:rPr>
          <w:color w:val="333333"/>
        </w:rPr>
        <w:t xml:space="preserve"> in the West Bank on Friday evening, the military said in a statement.</w:t>
      </w: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304A27">
        <w:rPr>
          <w:color w:val="333333"/>
        </w:rPr>
        <w:t>A second device was discovered at the army post and was neutralized by sappers.</w:t>
      </w: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304A27">
        <w:rPr>
          <w:color w:val="333333"/>
        </w:rPr>
        <w:t>There were no reports of any injuries in the primary explosion but there was damage to the military structure.</w:t>
      </w:r>
    </w:p>
    <w:p w:rsidR="00304A27" w:rsidRPr="00304A27" w:rsidRDefault="00304A27">
      <w:pPr>
        <w:rPr>
          <w:rFonts w:cs="Times New Roman"/>
          <w:color w:val="333333"/>
          <w:szCs w:val="24"/>
          <w:shd w:val="clear" w:color="auto" w:fill="FFFFFF"/>
        </w:rPr>
      </w:pPr>
      <w:r w:rsidRPr="00304A27">
        <w:rPr>
          <w:rFonts w:cs="Times New Roman"/>
          <w:color w:val="333333"/>
          <w:szCs w:val="24"/>
          <w:shd w:val="clear" w:color="auto" w:fill="FFFFFF"/>
        </w:rPr>
        <w:t>According to the statement, soldiers arrested a suspect on the scene.</w:t>
      </w: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304A27">
        <w:rPr>
          <w:color w:val="333333"/>
        </w:rPr>
        <w:t xml:space="preserve">During a search for further suspects close to Beit </w:t>
      </w:r>
      <w:proofErr w:type="spellStart"/>
      <w:r w:rsidRPr="00304A27">
        <w:rPr>
          <w:color w:val="333333"/>
        </w:rPr>
        <w:t>Ummar</w:t>
      </w:r>
      <w:proofErr w:type="spellEnd"/>
      <w:r w:rsidRPr="00304A27">
        <w:rPr>
          <w:color w:val="333333"/>
        </w:rPr>
        <w:t>, clashes broke out in which one IDF soldier was lightly wounded. The soldier was taken to hospital for medical treatment.</w:t>
      </w: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304A27">
        <w:rPr>
          <w:color w:val="333333"/>
        </w:rPr>
        <w:t>The IDF said troops used crowd dispersal methods. No further details were given and there were no reports of Palestinian injuries.</w:t>
      </w: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04A27">
        <w:rPr>
          <w:color w:val="333333"/>
        </w:rPr>
        <w:t>Israeli security forces early on Thursday arrested a senior member of the terror group </w:t>
      </w:r>
      <w:hyperlink r:id="rId5" w:history="1">
        <w:r w:rsidRPr="00304A27">
          <w:rPr>
            <w:rStyle w:val="Hyperlink"/>
            <w:color w:val="3B8BEA"/>
            <w:bdr w:val="none" w:sz="0" w:space="0" w:color="auto" w:frame="1"/>
          </w:rPr>
          <w:t>suspected of being behind a bombing attack</w:t>
        </w:r>
      </w:hyperlink>
      <w:r w:rsidRPr="00304A27">
        <w:rPr>
          <w:color w:val="333333"/>
        </w:rPr>
        <w:t xml:space="preserve"> outside the </w:t>
      </w:r>
      <w:proofErr w:type="spellStart"/>
      <w:r w:rsidRPr="00304A27">
        <w:rPr>
          <w:color w:val="333333"/>
        </w:rPr>
        <w:t>Dolev</w:t>
      </w:r>
      <w:proofErr w:type="spellEnd"/>
      <w:r w:rsidRPr="00304A27">
        <w:rPr>
          <w:color w:val="333333"/>
        </w:rPr>
        <w:t xml:space="preserve"> settlement in August that killed Israeli teenage girl Rina </w:t>
      </w:r>
      <w:proofErr w:type="spellStart"/>
      <w:r w:rsidRPr="00304A27">
        <w:rPr>
          <w:color w:val="333333"/>
        </w:rPr>
        <w:t>Shnerb</w:t>
      </w:r>
      <w:proofErr w:type="spellEnd"/>
      <w:r w:rsidRPr="00304A27">
        <w:rPr>
          <w:color w:val="333333"/>
        </w:rPr>
        <w:t xml:space="preserve"> and seriously injured her father and brother, Palestinian media reported.</w:t>
      </w: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304A27">
        <w:rPr>
          <w:color w:val="333333"/>
        </w:rPr>
        <w:t xml:space="preserve">Last weekend the Shin Bet revealed that it had arrested several members of the PFLP cell suspected of carrying out the deadly bombing attack at the </w:t>
      </w:r>
      <w:proofErr w:type="spellStart"/>
      <w:r w:rsidRPr="00304A27">
        <w:rPr>
          <w:color w:val="333333"/>
        </w:rPr>
        <w:t>Ein</w:t>
      </w:r>
      <w:proofErr w:type="spellEnd"/>
      <w:r w:rsidRPr="00304A27">
        <w:rPr>
          <w:color w:val="333333"/>
        </w:rPr>
        <w:t xml:space="preserve"> </w:t>
      </w:r>
      <w:proofErr w:type="spellStart"/>
      <w:r w:rsidRPr="00304A27">
        <w:rPr>
          <w:color w:val="333333"/>
        </w:rPr>
        <w:t>Bubin</w:t>
      </w:r>
      <w:proofErr w:type="spellEnd"/>
      <w:r w:rsidRPr="00304A27">
        <w:rPr>
          <w:color w:val="333333"/>
        </w:rPr>
        <w:t xml:space="preserve"> natural spring. A short time later, it was reported that the alleged head of the cell, </w:t>
      </w:r>
      <w:proofErr w:type="spellStart"/>
      <w:r w:rsidRPr="00304A27">
        <w:rPr>
          <w:color w:val="333333"/>
        </w:rPr>
        <w:t>Samer</w:t>
      </w:r>
      <w:proofErr w:type="spellEnd"/>
      <w:r w:rsidRPr="00304A27">
        <w:rPr>
          <w:color w:val="333333"/>
        </w:rPr>
        <w:t xml:space="preserve"> </w:t>
      </w:r>
      <w:proofErr w:type="spellStart"/>
      <w:r w:rsidRPr="00304A27">
        <w:rPr>
          <w:color w:val="333333"/>
        </w:rPr>
        <w:t>Arbid</w:t>
      </w:r>
      <w:proofErr w:type="spellEnd"/>
      <w:r w:rsidRPr="00304A27">
        <w:rPr>
          <w:color w:val="333333"/>
        </w:rPr>
        <w:t>, had been taken to Jerusalem’s Hadassah Hospital Mount Scopus in critical condition following his interrogation by the Shin Bet.</w:t>
      </w: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proofErr w:type="spellStart"/>
      <w:r w:rsidRPr="00304A27">
        <w:rPr>
          <w:color w:val="333333"/>
        </w:rPr>
        <w:t>Arbid</w:t>
      </w:r>
      <w:proofErr w:type="spellEnd"/>
      <w:r w:rsidRPr="00304A27">
        <w:rPr>
          <w:color w:val="333333"/>
        </w:rPr>
        <w:t xml:space="preserve"> showed signs of improvement on Wednesday, but remained in critical condition, according to his lawyer.</w:t>
      </w: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304A27">
        <w:rPr>
          <w:color w:val="333333"/>
        </w:rPr>
        <w:t xml:space="preserve">Mahmoud Hassan told the </w:t>
      </w:r>
      <w:proofErr w:type="spellStart"/>
      <w:r w:rsidRPr="00304A27">
        <w:rPr>
          <w:color w:val="333333"/>
        </w:rPr>
        <w:t>Ofer</w:t>
      </w:r>
      <w:proofErr w:type="spellEnd"/>
      <w:r w:rsidRPr="00304A27">
        <w:rPr>
          <w:color w:val="333333"/>
        </w:rPr>
        <w:t xml:space="preserve"> military court that his client </w:t>
      </w:r>
      <w:proofErr w:type="spellStart"/>
      <w:r w:rsidRPr="00304A27">
        <w:rPr>
          <w:color w:val="333333"/>
        </w:rPr>
        <w:t>Arbid</w:t>
      </w:r>
      <w:proofErr w:type="spellEnd"/>
      <w:r w:rsidRPr="00304A27">
        <w:rPr>
          <w:color w:val="333333"/>
        </w:rPr>
        <w:t xml:space="preserve"> was still attached to a ventilator at Hadassah Hospital with severe internal </w:t>
      </w:r>
      <w:proofErr w:type="spellStart"/>
      <w:r w:rsidRPr="00304A27">
        <w:rPr>
          <w:color w:val="333333"/>
        </w:rPr>
        <w:t>injures</w:t>
      </w:r>
      <w:proofErr w:type="spellEnd"/>
      <w:r w:rsidRPr="00304A27">
        <w:rPr>
          <w:color w:val="333333"/>
        </w:rPr>
        <w:t>, including broken ribs and kidney failure.</w:t>
      </w: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304A27">
        <w:rPr>
          <w:color w:val="333333"/>
        </w:rPr>
        <w:lastRenderedPageBreak/>
        <w:t xml:space="preserve">Hassan petitioned the court for </w:t>
      </w:r>
      <w:proofErr w:type="spellStart"/>
      <w:r w:rsidRPr="00304A27">
        <w:rPr>
          <w:color w:val="333333"/>
        </w:rPr>
        <w:t>Arbid’s</w:t>
      </w:r>
      <w:proofErr w:type="spellEnd"/>
      <w:r w:rsidRPr="00304A27">
        <w:rPr>
          <w:color w:val="333333"/>
        </w:rPr>
        <w:t xml:space="preserve"> release due to his injuries, arguing that his client had “undergone severe torture” while in Israeli custody, according to Hebrew media reports.</w:t>
      </w:r>
    </w:p>
    <w:p w:rsidR="00304A27" w:rsidRPr="00304A27" w:rsidRDefault="00304A27" w:rsidP="00304A2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304A27">
        <w:rPr>
          <w:color w:val="333333"/>
        </w:rPr>
        <w:t xml:space="preserve">The court denied the request, and ruled that due to the improvement in </w:t>
      </w:r>
      <w:proofErr w:type="spellStart"/>
      <w:r w:rsidRPr="00304A27">
        <w:rPr>
          <w:color w:val="333333"/>
        </w:rPr>
        <w:t>Arbid’s</w:t>
      </w:r>
      <w:proofErr w:type="spellEnd"/>
      <w:r w:rsidRPr="00304A27">
        <w:rPr>
          <w:color w:val="333333"/>
        </w:rPr>
        <w:t xml:space="preserve"> condition, the Shin Bet would likely be able to resume interrogating him “in the coming days.”</w:t>
      </w:r>
    </w:p>
    <w:p w:rsidR="00304A27" w:rsidRPr="00304A27" w:rsidRDefault="00304A27">
      <w:pPr>
        <w:rPr>
          <w:rFonts w:cs="Times New Roman"/>
          <w:szCs w:val="24"/>
        </w:rPr>
      </w:pPr>
    </w:p>
    <w:sectPr w:rsidR="00304A27" w:rsidRPr="00304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27"/>
    <w:rsid w:val="00304A27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E7B0"/>
  <w15:chartTrackingRefBased/>
  <w15:docId w15:val="{123E5E05-9EBB-4395-AEBC-D409CBB7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04A2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A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04A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4A2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senior-member-of-terror-group-allegedly-behind-deadly-dolev-bombing-arrested/" TargetMode="External"/><Relationship Id="rId4" Type="http://schemas.openxmlformats.org/officeDocument/2006/relationships/hyperlink" Target="https://www.timesofisrael.com/explosive-detonated-near-west-bank-idf-position-2nd-device-neutraliz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2019-10-07T19:05:00Z</dcterms:created>
  <dcterms:modified xsi:type="dcterms:W3CDTF">2019-10-07T19:07:00Z</dcterms:modified>
</cp:coreProperties>
</file>