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85" w:rsidRPr="00DC4585" w:rsidRDefault="00DC4585" w:rsidP="00DC4585">
      <w:pPr>
        <w:shd w:val="clear" w:color="auto" w:fill="FFFFFF"/>
        <w:spacing w:after="240" w:line="240" w:lineRule="auto"/>
        <w:outlineLvl w:val="0"/>
        <w:rPr>
          <w:rFonts w:eastAsia="Times New Roman" w:cs="Times New Roman"/>
          <w:kern w:val="36"/>
          <w:sz w:val="40"/>
          <w:szCs w:val="40"/>
        </w:rPr>
      </w:pPr>
      <w:bookmarkStart w:id="0" w:name="_GoBack"/>
      <w:r w:rsidRPr="00DC4585">
        <w:rPr>
          <w:rFonts w:eastAsia="Times New Roman" w:cs="Times New Roman"/>
          <w:kern w:val="36"/>
          <w:sz w:val="40"/>
          <w:szCs w:val="40"/>
        </w:rPr>
        <w:t>Iranian Lawyers Condemn Tehran's Jailing of Colleague, Demand Release</w:t>
      </w:r>
    </w:p>
    <w:bookmarkEnd w:id="0"/>
    <w:p w:rsidR="002711F6" w:rsidRPr="00DC4585" w:rsidRDefault="00DC4585" w:rsidP="00DC4585">
      <w:pPr>
        <w:spacing w:after="0" w:line="240" w:lineRule="auto"/>
        <w:rPr>
          <w:rFonts w:cs="Times New Roman"/>
          <w:szCs w:val="24"/>
        </w:rPr>
      </w:pPr>
      <w:r w:rsidRPr="00DC4585">
        <w:rPr>
          <w:rFonts w:cs="Times New Roman"/>
          <w:szCs w:val="24"/>
        </w:rPr>
        <w:t>February 5, 2019</w:t>
      </w:r>
    </w:p>
    <w:p w:rsidR="00DC4585" w:rsidRPr="00DC4585" w:rsidRDefault="00DC4585" w:rsidP="00DC4585">
      <w:pPr>
        <w:spacing w:after="0" w:line="240" w:lineRule="auto"/>
        <w:rPr>
          <w:rFonts w:cs="Times New Roman"/>
          <w:szCs w:val="24"/>
        </w:rPr>
      </w:pPr>
      <w:r w:rsidRPr="00DC4585">
        <w:rPr>
          <w:rFonts w:cs="Times New Roman"/>
          <w:szCs w:val="24"/>
        </w:rPr>
        <w:t xml:space="preserve">By </w:t>
      </w:r>
      <w:hyperlink r:id="rId4" w:tooltip="Michael Lipin" w:history="1">
        <w:r w:rsidRPr="00DC4585">
          <w:rPr>
            <w:rStyle w:val="Hyperlink"/>
            <w:rFonts w:cs="Times New Roman"/>
            <w:color w:val="auto"/>
            <w:szCs w:val="24"/>
            <w:shd w:val="clear" w:color="auto" w:fill="FFFFFF"/>
          </w:rPr>
          <w:t xml:space="preserve">Michael </w:t>
        </w:r>
        <w:proofErr w:type="spellStart"/>
        <w:r w:rsidRPr="00DC4585">
          <w:rPr>
            <w:rStyle w:val="Hyperlink"/>
            <w:rFonts w:cs="Times New Roman"/>
            <w:color w:val="auto"/>
            <w:szCs w:val="24"/>
            <w:shd w:val="clear" w:color="auto" w:fill="FFFFFF"/>
          </w:rPr>
          <w:t>Lipin</w:t>
        </w:r>
        <w:proofErr w:type="spellEnd"/>
      </w:hyperlink>
      <w:r w:rsidRPr="00DC4585">
        <w:rPr>
          <w:rFonts w:cs="Times New Roman"/>
          <w:szCs w:val="24"/>
        </w:rPr>
        <w:t xml:space="preserve"> and </w:t>
      </w:r>
      <w:hyperlink r:id="rId5" w:tooltip="Shahram Bahraminejad" w:history="1">
        <w:proofErr w:type="spellStart"/>
        <w:r w:rsidRPr="00DC4585">
          <w:rPr>
            <w:rStyle w:val="Hyperlink"/>
            <w:rFonts w:cs="Times New Roman"/>
            <w:color w:val="auto"/>
            <w:szCs w:val="24"/>
            <w:shd w:val="clear" w:color="auto" w:fill="FFFFFF"/>
          </w:rPr>
          <w:t>Shahram</w:t>
        </w:r>
        <w:proofErr w:type="spellEnd"/>
        <w:r w:rsidRPr="00DC4585">
          <w:rPr>
            <w:rStyle w:val="Hyperlink"/>
            <w:rFonts w:cs="Times New Roman"/>
            <w:color w:val="auto"/>
            <w:szCs w:val="24"/>
            <w:shd w:val="clear" w:color="auto" w:fill="FFFFFF"/>
          </w:rPr>
          <w:t xml:space="preserve"> </w:t>
        </w:r>
        <w:proofErr w:type="spellStart"/>
        <w:r w:rsidRPr="00DC4585">
          <w:rPr>
            <w:rStyle w:val="Hyperlink"/>
            <w:rFonts w:cs="Times New Roman"/>
            <w:color w:val="auto"/>
            <w:szCs w:val="24"/>
            <w:shd w:val="clear" w:color="auto" w:fill="FFFFFF"/>
          </w:rPr>
          <w:t>Bahraminejad</w:t>
        </w:r>
        <w:proofErr w:type="spellEnd"/>
      </w:hyperlink>
    </w:p>
    <w:p w:rsidR="00DC4585" w:rsidRPr="00DC4585" w:rsidRDefault="00DC4585" w:rsidP="00DC4585">
      <w:pPr>
        <w:spacing w:after="0" w:line="240" w:lineRule="auto"/>
        <w:rPr>
          <w:rFonts w:cs="Times New Roman"/>
          <w:szCs w:val="24"/>
        </w:rPr>
      </w:pPr>
      <w:r w:rsidRPr="00DC4585">
        <w:rPr>
          <w:rFonts w:cs="Times New Roman"/>
          <w:szCs w:val="24"/>
        </w:rPr>
        <w:t>Voice of America</w:t>
      </w:r>
    </w:p>
    <w:p w:rsidR="00DC4585" w:rsidRPr="00DC4585" w:rsidRDefault="00DC4585" w:rsidP="00DC4585">
      <w:pPr>
        <w:spacing w:after="0" w:line="240" w:lineRule="auto"/>
        <w:rPr>
          <w:rFonts w:cs="Times New Roman"/>
          <w:szCs w:val="24"/>
        </w:rPr>
      </w:pPr>
      <w:hyperlink r:id="rId6" w:history="1">
        <w:r w:rsidRPr="00DC4585">
          <w:rPr>
            <w:rStyle w:val="Hyperlink"/>
            <w:rFonts w:cs="Times New Roman"/>
            <w:color w:val="auto"/>
            <w:szCs w:val="24"/>
          </w:rPr>
          <w:t>https://www.voanews.com/a/iranian-lawyers-condemn-tehran-jailing-of-colleague-demand-release/4774605.html</w:t>
        </w:r>
      </w:hyperlink>
      <w:r w:rsidRPr="00DC4585">
        <w:rPr>
          <w:rFonts w:cs="Times New Roman"/>
          <w:szCs w:val="24"/>
        </w:rPr>
        <w:t xml:space="preserve"> </w:t>
      </w:r>
    </w:p>
    <w:p w:rsidR="00DC4585" w:rsidRDefault="00DC4585" w:rsidP="00DC4585">
      <w:pPr>
        <w:pStyle w:val="NormalWeb"/>
        <w:shd w:val="clear" w:color="auto" w:fill="FFFFFF"/>
        <w:spacing w:before="0" w:beforeAutospacing="0" w:after="360" w:afterAutospacing="0"/>
      </w:pPr>
    </w:p>
    <w:p w:rsidR="00DC4585" w:rsidRPr="00DC4585" w:rsidRDefault="00DC4585" w:rsidP="00DC4585">
      <w:pPr>
        <w:pStyle w:val="NormalWeb"/>
        <w:shd w:val="clear" w:color="auto" w:fill="FFFFFF"/>
        <w:spacing w:before="0" w:beforeAutospacing="0" w:after="360" w:afterAutospacing="0"/>
      </w:pPr>
      <w:r w:rsidRPr="00DC4585">
        <w:t>A group of Iranian lawyers has condemned Iran's government for imprisoning a fellow lawyer convicted of slandering a former official and demanded that their colleague be released.</w:t>
      </w:r>
    </w:p>
    <w:p w:rsidR="00DC4585" w:rsidRPr="00DC4585" w:rsidRDefault="00DC4585" w:rsidP="00DC4585">
      <w:pPr>
        <w:pStyle w:val="NormalWeb"/>
        <w:shd w:val="clear" w:color="auto" w:fill="FFFFFF"/>
        <w:spacing w:before="0" w:beforeAutospacing="0" w:after="360" w:afterAutospacing="0"/>
      </w:pPr>
      <w:r w:rsidRPr="00DC4585">
        <w:t xml:space="preserve">In an open letter to the Iranian people dated Monday and shared with VOA Persian by lawyer Hossein </w:t>
      </w:r>
      <w:proofErr w:type="spellStart"/>
      <w:r w:rsidRPr="00DC4585">
        <w:t>Ahmadiniaz</w:t>
      </w:r>
      <w:proofErr w:type="spellEnd"/>
      <w:r w:rsidRPr="00DC4585">
        <w:t xml:space="preserve">, he and 18 other lawyers said Sunday's jailing of their counterpart, Mostafa </w:t>
      </w:r>
      <w:proofErr w:type="spellStart"/>
      <w:r w:rsidRPr="00DC4585">
        <w:t>Tork</w:t>
      </w:r>
      <w:proofErr w:type="spellEnd"/>
      <w:r w:rsidRPr="00DC4585">
        <w:t xml:space="preserve"> </w:t>
      </w:r>
      <w:proofErr w:type="spellStart"/>
      <w:r w:rsidRPr="00DC4585">
        <w:t>Hamedani</w:t>
      </w:r>
      <w:proofErr w:type="spellEnd"/>
      <w:r w:rsidRPr="00DC4585">
        <w:t xml:space="preserve">, at Tehran's </w:t>
      </w:r>
      <w:proofErr w:type="spellStart"/>
      <w:r w:rsidRPr="00DC4585">
        <w:t>Evin</w:t>
      </w:r>
      <w:proofErr w:type="spellEnd"/>
      <w:r w:rsidRPr="00DC4585">
        <w:t xml:space="preserve"> Prison violates Iran's international commitments to the principles of a fair trial.</w:t>
      </w:r>
    </w:p>
    <w:p w:rsidR="00DC4585" w:rsidRPr="00DC4585" w:rsidRDefault="00DC4585" w:rsidP="00DC4585">
      <w:pPr>
        <w:pStyle w:val="NormalWeb"/>
        <w:shd w:val="clear" w:color="auto" w:fill="FFFFFF"/>
        <w:spacing w:before="0" w:beforeAutospacing="0" w:after="360" w:afterAutospacing="0"/>
      </w:pPr>
      <w:r w:rsidRPr="00DC4585">
        <w:t xml:space="preserve">An Iranian appeals court sentenced </w:t>
      </w:r>
      <w:proofErr w:type="spellStart"/>
      <w:r w:rsidRPr="00DC4585">
        <w:t>Hamedani</w:t>
      </w:r>
      <w:proofErr w:type="spellEnd"/>
      <w:r w:rsidRPr="00DC4585">
        <w:t xml:space="preserve"> last month to six months in prison with lashes, according to state-controlled news agency ISNA. </w:t>
      </w:r>
      <w:proofErr w:type="spellStart"/>
      <w:r w:rsidRPr="00DC4585">
        <w:t>Hamedani's</w:t>
      </w:r>
      <w:proofErr w:type="spellEnd"/>
      <w:r w:rsidRPr="00DC4585">
        <w:t xml:space="preserve"> own lawyer, </w:t>
      </w:r>
      <w:proofErr w:type="spellStart"/>
      <w:r w:rsidRPr="00DC4585">
        <w:t>Peyman</w:t>
      </w:r>
      <w:proofErr w:type="spellEnd"/>
      <w:r w:rsidRPr="00DC4585">
        <w:t xml:space="preserve"> Haj Mahmoud Attar, told ISNA that his client had been convicted of slandering Saeed </w:t>
      </w:r>
      <w:proofErr w:type="spellStart"/>
      <w:r w:rsidRPr="00DC4585">
        <w:t>Mortazavi</w:t>
      </w:r>
      <w:proofErr w:type="spellEnd"/>
      <w:r w:rsidRPr="00DC4585">
        <w:t>, a former Iranian prosecutor and former head of Iran's Social Security Organization (SSO).</w:t>
      </w:r>
    </w:p>
    <w:p w:rsidR="00DC4585" w:rsidRPr="00DC4585" w:rsidRDefault="00DC4585" w:rsidP="00DC4585">
      <w:pPr>
        <w:pStyle w:val="NormalWeb"/>
        <w:shd w:val="clear" w:color="auto" w:fill="FFFFFF"/>
        <w:spacing w:before="0" w:beforeAutospacing="0" w:after="360" w:afterAutospacing="0"/>
      </w:pPr>
      <w:proofErr w:type="spellStart"/>
      <w:r w:rsidRPr="00DC4585">
        <w:t>Hamedani</w:t>
      </w:r>
      <w:proofErr w:type="spellEnd"/>
      <w:r w:rsidRPr="00DC4585">
        <w:t xml:space="preserve"> is the latest Iranian lawyer to be jailed by Iranian authorities after having taken on politically sensitive cases. He represented several SSO workers in a 2016 trial in which they accused </w:t>
      </w:r>
      <w:proofErr w:type="spellStart"/>
      <w:r w:rsidRPr="00DC4585">
        <w:t>Mortazavi</w:t>
      </w:r>
      <w:proofErr w:type="spellEnd"/>
      <w:r w:rsidRPr="00DC4585">
        <w:t xml:space="preserve"> of corruption while he led the state body from 2011 to 2013. </w:t>
      </w:r>
      <w:proofErr w:type="spellStart"/>
      <w:r w:rsidRPr="00DC4585">
        <w:t>Mortazavi</w:t>
      </w:r>
      <w:proofErr w:type="spellEnd"/>
      <w:r w:rsidRPr="00DC4585">
        <w:t xml:space="preserve"> was convicted in that trial and sentenced to 135 lashes for wasting public funds.</w:t>
      </w:r>
    </w:p>
    <w:p w:rsidR="00DC4585" w:rsidRPr="00DC4585" w:rsidRDefault="00DC4585" w:rsidP="00DC4585">
      <w:pPr>
        <w:pStyle w:val="NormalWeb"/>
        <w:shd w:val="clear" w:color="auto" w:fill="FFFFFF"/>
        <w:spacing w:before="0" w:beforeAutospacing="0" w:after="360" w:afterAutospacing="0"/>
      </w:pPr>
      <w:r w:rsidRPr="00DC4585">
        <w:t xml:space="preserve">Reuters reported that </w:t>
      </w:r>
      <w:proofErr w:type="spellStart"/>
      <w:r w:rsidRPr="00DC4585">
        <w:t>Hamedani</w:t>
      </w:r>
      <w:proofErr w:type="spellEnd"/>
      <w:r w:rsidRPr="00DC4585">
        <w:t xml:space="preserve">, in remarks to Iranian state television, criticized </w:t>
      </w:r>
      <w:proofErr w:type="spellStart"/>
      <w:r w:rsidRPr="00DC4585">
        <w:t>Mortazavi's</w:t>
      </w:r>
      <w:proofErr w:type="spellEnd"/>
      <w:r w:rsidRPr="00DC4585">
        <w:t xml:space="preserve"> sentence as too light for the charges. </w:t>
      </w:r>
      <w:proofErr w:type="spellStart"/>
      <w:r w:rsidRPr="00DC4585">
        <w:t>Mortazavi</w:t>
      </w:r>
      <w:proofErr w:type="spellEnd"/>
      <w:r w:rsidRPr="00DC4585">
        <w:t xml:space="preserve"> later sued </w:t>
      </w:r>
      <w:proofErr w:type="spellStart"/>
      <w:r w:rsidRPr="00DC4585">
        <w:t>Hamedani</w:t>
      </w:r>
      <w:proofErr w:type="spellEnd"/>
      <w:r w:rsidRPr="00DC4585">
        <w:t>, accusing him of making public statements that unduly influenced the trial while it was under way.</w:t>
      </w:r>
    </w:p>
    <w:p w:rsidR="00DC4585" w:rsidRPr="00DC4585" w:rsidRDefault="00DC4585" w:rsidP="00DC4585">
      <w:pPr>
        <w:pStyle w:val="NormalWeb"/>
        <w:shd w:val="clear" w:color="auto" w:fill="FFFFFF"/>
        <w:spacing w:before="0" w:beforeAutospacing="0" w:after="360" w:afterAutospacing="0"/>
      </w:pPr>
      <w:proofErr w:type="spellStart"/>
      <w:r w:rsidRPr="00DC4585">
        <w:t>Mortazavi</w:t>
      </w:r>
      <w:proofErr w:type="spellEnd"/>
      <w:r w:rsidRPr="00DC4585">
        <w:t xml:space="preserve"> began serving a two-year prison term in April 2018 for a separate conviction of involvement in the death of a man tortured at </w:t>
      </w:r>
      <w:proofErr w:type="spellStart"/>
      <w:r w:rsidRPr="00DC4585">
        <w:t>Kahrizak</w:t>
      </w:r>
      <w:proofErr w:type="spellEnd"/>
      <w:r w:rsidRPr="00DC4585">
        <w:t xml:space="preserve"> Detention Center in 2009, while </w:t>
      </w:r>
      <w:proofErr w:type="spellStart"/>
      <w:r w:rsidRPr="00DC4585">
        <w:t>Mortazavi</w:t>
      </w:r>
      <w:proofErr w:type="spellEnd"/>
      <w:r w:rsidRPr="00DC4585">
        <w:t xml:space="preserve"> was working as a senior Iranian prosecutor and rounding up activists involved in anti-government protests that year.</w:t>
      </w:r>
    </w:p>
    <w:p w:rsidR="00DC4585" w:rsidRPr="00DC4585" w:rsidRDefault="00DC4585" w:rsidP="00DC4585">
      <w:pPr>
        <w:pStyle w:val="NormalWeb"/>
        <w:shd w:val="clear" w:color="auto" w:fill="FFFFFF"/>
        <w:spacing w:before="0" w:beforeAutospacing="0" w:after="360" w:afterAutospacing="0"/>
      </w:pPr>
      <w:r w:rsidRPr="00DC4585">
        <w:t xml:space="preserve">In a Monday interview with VOA Persian, </w:t>
      </w:r>
      <w:proofErr w:type="spellStart"/>
      <w:r w:rsidRPr="00DC4585">
        <w:t>Ahmadiniaz</w:t>
      </w:r>
      <w:proofErr w:type="spellEnd"/>
      <w:r w:rsidRPr="00DC4585">
        <w:t xml:space="preserve"> praised </w:t>
      </w:r>
      <w:proofErr w:type="spellStart"/>
      <w:r w:rsidRPr="00DC4585">
        <w:t>Hamedani</w:t>
      </w:r>
      <w:proofErr w:type="spellEnd"/>
      <w:r w:rsidRPr="00DC4585">
        <w:t xml:space="preserve"> as a respected lawyer who also represented defendants in political and national security-related cases.</w:t>
      </w:r>
    </w:p>
    <w:p w:rsidR="00DC4585" w:rsidRPr="00DC4585" w:rsidRDefault="00DC4585" w:rsidP="00DC4585">
      <w:pPr>
        <w:pStyle w:val="NormalWeb"/>
        <w:shd w:val="clear" w:color="auto" w:fill="FFFFFF"/>
        <w:spacing w:before="0" w:beforeAutospacing="0" w:after="360" w:afterAutospacing="0"/>
      </w:pPr>
      <w:r w:rsidRPr="00DC4585">
        <w:t xml:space="preserve">"A lawyer's place is not in jail, it is in a courtroom defending the rights of the people," </w:t>
      </w:r>
      <w:proofErr w:type="spellStart"/>
      <w:r w:rsidRPr="00DC4585">
        <w:t>Ahmadiniaz</w:t>
      </w:r>
      <w:proofErr w:type="spellEnd"/>
      <w:r w:rsidRPr="00DC4585">
        <w:t xml:space="preserve"> said. "We ask for </w:t>
      </w:r>
      <w:proofErr w:type="spellStart"/>
      <w:r w:rsidRPr="00DC4585">
        <w:t>Hamedani</w:t>
      </w:r>
      <w:proofErr w:type="spellEnd"/>
      <w:r w:rsidRPr="00DC4585">
        <w:t xml:space="preserve"> to be released unconditionally and immediately."</w:t>
      </w:r>
    </w:p>
    <w:p w:rsidR="00DC4585" w:rsidRPr="00DC4585" w:rsidRDefault="00DC4585" w:rsidP="00DC4585">
      <w:pPr>
        <w:pStyle w:val="NormalWeb"/>
        <w:shd w:val="clear" w:color="auto" w:fill="FFFFFF"/>
        <w:spacing w:before="0" w:beforeAutospacing="0" w:after="360" w:afterAutospacing="0"/>
      </w:pPr>
      <w:r w:rsidRPr="00DC4585">
        <w:lastRenderedPageBreak/>
        <w:t xml:space="preserve">There was no comment on the jailing of </w:t>
      </w:r>
      <w:proofErr w:type="spellStart"/>
      <w:r w:rsidRPr="00DC4585">
        <w:t>Hamedani</w:t>
      </w:r>
      <w:proofErr w:type="spellEnd"/>
      <w:r w:rsidRPr="00DC4585">
        <w:t xml:space="preserve"> in Iranian state media.</w:t>
      </w:r>
    </w:p>
    <w:p w:rsidR="00DC4585" w:rsidRPr="00DC4585" w:rsidRDefault="00DC4585" w:rsidP="00DC4585">
      <w:pPr>
        <w:pStyle w:val="NormalWeb"/>
        <w:shd w:val="clear" w:color="auto" w:fill="FFFFFF"/>
        <w:spacing w:before="0" w:beforeAutospacing="0" w:after="360" w:afterAutospacing="0"/>
      </w:pPr>
      <w:r w:rsidRPr="00DC4585">
        <w:t xml:space="preserve">In a Jan. 19 report, the New York-based Center for Human Rights in Iran said Iranian authorities imprisoned at least seven lawyers in 2018, including prominent human rights defender </w:t>
      </w:r>
      <w:proofErr w:type="spellStart"/>
      <w:r w:rsidRPr="00DC4585">
        <w:t>Nasrin</w:t>
      </w:r>
      <w:proofErr w:type="spellEnd"/>
      <w:r w:rsidRPr="00DC4585">
        <w:t xml:space="preserve"> </w:t>
      </w:r>
      <w:proofErr w:type="spellStart"/>
      <w:r w:rsidRPr="00DC4585">
        <w:t>Sotoudeh</w:t>
      </w:r>
      <w:proofErr w:type="spellEnd"/>
      <w:r w:rsidRPr="00DC4585">
        <w:t>. It said those lawyers had defended political prisoners or rejected a state requirement that only lawyers on a judiciary-approved list can represent detainees held on national security charges.</w:t>
      </w:r>
    </w:p>
    <w:p w:rsidR="00DC4585" w:rsidRPr="00DC4585" w:rsidRDefault="00DC4585" w:rsidP="00DC4585">
      <w:pPr>
        <w:pStyle w:val="NormalWeb"/>
        <w:shd w:val="clear" w:color="auto" w:fill="FFFFFF"/>
        <w:spacing w:before="0" w:beforeAutospacing="0" w:after="360" w:afterAutospacing="0"/>
      </w:pPr>
      <w:r w:rsidRPr="00DC4585">
        <w:t>In an </w:t>
      </w:r>
      <w:hyperlink r:id="rId7" w:tgtFrame="_blank" w:history="1">
        <w:r w:rsidRPr="00DC4585">
          <w:rPr>
            <w:rStyle w:val="Hyperlink"/>
            <w:color w:val="auto"/>
          </w:rPr>
          <w:t>Instagram post</w:t>
        </w:r>
      </w:hyperlink>
      <w:r w:rsidRPr="00DC4585">
        <w:t xml:space="preserve"> Sunday, prior to his incarceration, </w:t>
      </w:r>
      <w:proofErr w:type="spellStart"/>
      <w:r w:rsidRPr="00DC4585">
        <w:t>Hamedani</w:t>
      </w:r>
      <w:proofErr w:type="spellEnd"/>
      <w:r w:rsidRPr="00DC4585">
        <w:t xml:space="preserve"> said he exhausted all legal channels to avoid prison and accepted his sentence.</w:t>
      </w:r>
    </w:p>
    <w:p w:rsidR="00DC4585" w:rsidRPr="00DC4585" w:rsidRDefault="00DC4585">
      <w:pPr>
        <w:rPr>
          <w:rFonts w:cs="Times New Roman"/>
          <w:szCs w:val="24"/>
        </w:rPr>
      </w:pPr>
      <w:r w:rsidRPr="00DC4585">
        <w:rPr>
          <w:rFonts w:cs="Times New Roman"/>
          <w:szCs w:val="24"/>
          <w:shd w:val="clear" w:color="auto" w:fill="FFFFFF"/>
        </w:rPr>
        <w:t xml:space="preserve">Last month, </w:t>
      </w:r>
      <w:proofErr w:type="spellStart"/>
      <w:r w:rsidRPr="00DC4585">
        <w:rPr>
          <w:rFonts w:cs="Times New Roman"/>
          <w:szCs w:val="24"/>
          <w:shd w:val="clear" w:color="auto" w:fill="FFFFFF"/>
        </w:rPr>
        <w:t>Hamedani</w:t>
      </w:r>
      <w:proofErr w:type="spellEnd"/>
      <w:r w:rsidRPr="00DC4585">
        <w:rPr>
          <w:rFonts w:cs="Times New Roman"/>
          <w:szCs w:val="24"/>
          <w:shd w:val="clear" w:color="auto" w:fill="FFFFFF"/>
        </w:rPr>
        <w:t xml:space="preserve"> posted an Instagram photo with his daughters along with a caption saying he was not upset about the court's verdict. "This is nothing compared to the courageous people who have given their lives for their country," he wrote.</w:t>
      </w:r>
    </w:p>
    <w:sectPr w:rsidR="00DC4585" w:rsidRPr="00DC4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85"/>
    <w:rsid w:val="007733EE"/>
    <w:rsid w:val="00AE203F"/>
    <w:rsid w:val="00BF2241"/>
    <w:rsid w:val="00D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1945"/>
  <w15:chartTrackingRefBased/>
  <w15:docId w15:val="{A17271B7-5EC0-43F0-BBF9-D164E387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DC458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5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C458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458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BtakR82HEl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oanews.com/a/iranian-lawyers-condemn-tehran-jailing-of-colleague-demand-release/4774605.html" TargetMode="External"/><Relationship Id="rId5" Type="http://schemas.openxmlformats.org/officeDocument/2006/relationships/hyperlink" Target="https://www.voanews.com/author/27692.html" TargetMode="External"/><Relationship Id="rId4" Type="http://schemas.openxmlformats.org/officeDocument/2006/relationships/hyperlink" Target="https://www.voanews.com/author/4422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2019-02-06T15:11:00Z</dcterms:created>
  <dcterms:modified xsi:type="dcterms:W3CDTF">2019-02-06T15:14:00Z</dcterms:modified>
</cp:coreProperties>
</file>