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C96" w:rsidRDefault="009A4118" w:rsidP="009A4118">
      <w:pPr>
        <w:rPr>
          <w:rFonts w:ascii="Times New Roman" w:hAnsi="Times New Roman" w:cs="Times New Roman"/>
        </w:rPr>
      </w:pPr>
      <w:r w:rsidRPr="009A4118">
        <w:rPr>
          <w:rFonts w:ascii="Times New Roman" w:hAnsi="Times New Roman" w:cs="Times New Roman"/>
        </w:rPr>
        <w:fldChar w:fldCharType="begin"/>
      </w:r>
      <w:r w:rsidRPr="009A4118">
        <w:rPr>
          <w:rFonts w:ascii="Times New Roman" w:hAnsi="Times New Roman" w:cs="Times New Roman"/>
        </w:rPr>
        <w:instrText>HYPERLINK "http://iranhr.net/2014/06/one-prisoner-executed-in-iran-more-than-two-executions-everyday-in-2014-in-iran/"</w:instrText>
      </w:r>
      <w:r w:rsidRPr="009A4118">
        <w:rPr>
          <w:rFonts w:ascii="Times New Roman" w:hAnsi="Times New Roman" w:cs="Times New Roman"/>
        </w:rPr>
      </w:r>
      <w:r w:rsidRPr="009A4118">
        <w:rPr>
          <w:rFonts w:ascii="Times New Roman" w:hAnsi="Times New Roman" w:cs="Times New Roman"/>
        </w:rPr>
        <w:fldChar w:fldCharType="separate"/>
      </w:r>
      <w:r w:rsidRPr="009A4118">
        <w:rPr>
          <w:rFonts w:ascii="Times New Roman" w:hAnsi="Times New Roman" w:cs="Times New Roman"/>
          <w:b/>
          <w:bCs/>
          <w:color w:val="21344B"/>
          <w:sz w:val="44"/>
          <w:szCs w:val="44"/>
        </w:rPr>
        <w:t>More Than Two Executions Everyday in 2014 in Iran</w:t>
      </w:r>
      <w:r w:rsidRPr="009A4118">
        <w:rPr>
          <w:rFonts w:ascii="Times New Roman" w:hAnsi="Times New Roman" w:cs="Times New Roman"/>
        </w:rPr>
        <w:fldChar w:fldCharType="end"/>
      </w:r>
    </w:p>
    <w:p w:rsidR="009A4118" w:rsidRPr="009A4118" w:rsidRDefault="009A4118" w:rsidP="009A4118">
      <w:pPr>
        <w:rPr>
          <w:rFonts w:ascii="Times New Roman" w:hAnsi="Times New Roman" w:cs="Times New Roman"/>
          <w:b/>
          <w:bCs/>
          <w:color w:val="1A1A1A"/>
          <w:sz w:val="44"/>
          <w:szCs w:val="44"/>
        </w:rPr>
      </w:pPr>
    </w:p>
    <w:p w:rsidR="00340C96" w:rsidRPr="00C95804" w:rsidRDefault="009A4118" w:rsidP="009A4118">
      <w:pPr>
        <w:rPr>
          <w:rFonts w:ascii="Times New Roman" w:hAnsi="Times New Roman" w:cs="Times New Roman"/>
          <w:sz w:val="28"/>
          <w:szCs w:val="28"/>
        </w:rPr>
      </w:pPr>
      <w:r>
        <w:rPr>
          <w:rFonts w:ascii="Times New Roman" w:hAnsi="Times New Roman" w:cs="Times New Roman"/>
          <w:sz w:val="28"/>
          <w:szCs w:val="28"/>
        </w:rPr>
        <w:t>June 03</w:t>
      </w:r>
      <w:r w:rsidR="00340C96" w:rsidRPr="00C95804">
        <w:rPr>
          <w:rFonts w:ascii="Times New Roman" w:hAnsi="Times New Roman" w:cs="Times New Roman"/>
          <w:sz w:val="28"/>
          <w:szCs w:val="28"/>
        </w:rPr>
        <w:t>, 2014</w:t>
      </w:r>
    </w:p>
    <w:p w:rsidR="00340C96" w:rsidRPr="00C95804" w:rsidRDefault="00340C96" w:rsidP="009A4118">
      <w:pPr>
        <w:rPr>
          <w:rFonts w:ascii="Times New Roman" w:hAnsi="Times New Roman" w:cs="Times New Roman"/>
          <w:color w:val="878787"/>
          <w:sz w:val="28"/>
          <w:szCs w:val="28"/>
        </w:rPr>
      </w:pPr>
      <w:hyperlink r:id="rId5" w:history="1">
        <w:r w:rsidR="009A4118">
          <w:rPr>
            <w:rFonts w:ascii="Times New Roman" w:hAnsi="Times New Roman" w:cs="Times New Roman"/>
            <w:color w:val="142C40"/>
            <w:sz w:val="28"/>
            <w:szCs w:val="28"/>
          </w:rPr>
          <w:t>Iran Human Rights</w:t>
        </w:r>
      </w:hyperlink>
    </w:p>
    <w:p w:rsidR="00C95804" w:rsidRDefault="009A4118" w:rsidP="009A4118">
      <w:pPr>
        <w:rPr>
          <w:rFonts w:ascii="Times New Roman" w:hAnsi="Times New Roman" w:cs="Times New Roman"/>
          <w:sz w:val="28"/>
          <w:szCs w:val="28"/>
        </w:rPr>
      </w:pPr>
      <w:r w:rsidRPr="009A4118">
        <w:rPr>
          <w:rFonts w:ascii="Times New Roman" w:hAnsi="Times New Roman" w:cs="Times New Roman"/>
          <w:sz w:val="28"/>
          <w:szCs w:val="28"/>
        </w:rPr>
        <w:t>http://iranhr.net/2014/06/one-prisoner-executed-in-iran-more-than-two-executions-everyday-in-2014-in-iran/</w:t>
      </w:r>
    </w:p>
    <w:p w:rsidR="009A4118" w:rsidRPr="00C95804" w:rsidRDefault="009A4118" w:rsidP="009A4118">
      <w:pPr>
        <w:rPr>
          <w:rFonts w:ascii="Times New Roman" w:hAnsi="Times New Roman" w:cs="Times New Roman"/>
          <w:sz w:val="28"/>
          <w:szCs w:val="28"/>
        </w:rPr>
      </w:pPr>
    </w:p>
    <w:p w:rsidR="009A4118" w:rsidRPr="009A4118" w:rsidRDefault="009A4118" w:rsidP="009A4118">
      <w:pPr>
        <w:widowControl w:val="0"/>
        <w:autoSpaceDE w:val="0"/>
        <w:autoSpaceDN w:val="0"/>
        <w:adjustRightInd w:val="0"/>
        <w:spacing w:after="300"/>
        <w:rPr>
          <w:rFonts w:ascii="Times New Roman" w:hAnsi="Times New Roman" w:cs="Times New Roman"/>
          <w:color w:val="262626"/>
          <w:sz w:val="28"/>
          <w:szCs w:val="28"/>
        </w:rPr>
      </w:pPr>
      <w:r w:rsidRPr="009A4118">
        <w:rPr>
          <w:rFonts w:ascii="Times New Roman" w:hAnsi="Times New Roman" w:cs="Times New Roman"/>
          <w:bCs/>
          <w:color w:val="262626"/>
          <w:sz w:val="28"/>
          <w:szCs w:val="28"/>
        </w:rPr>
        <w:t>According to official and unofficial reports at least 320 prisoners have been executed in the first 5 months of 2014 in Iran. This makes an average of more than two executions everyday. Iran Human Rights urges the international community to react.</w:t>
      </w:r>
    </w:p>
    <w:p w:rsidR="009A4118" w:rsidRPr="009A4118" w:rsidRDefault="009A4118" w:rsidP="009A4118">
      <w:pPr>
        <w:widowControl w:val="0"/>
        <w:autoSpaceDE w:val="0"/>
        <w:autoSpaceDN w:val="0"/>
        <w:adjustRightInd w:val="0"/>
        <w:spacing w:after="300"/>
        <w:rPr>
          <w:rFonts w:ascii="Times New Roman" w:hAnsi="Times New Roman" w:cs="Times New Roman"/>
          <w:color w:val="262626"/>
          <w:sz w:val="28"/>
          <w:szCs w:val="28"/>
        </w:rPr>
      </w:pPr>
      <w:r w:rsidRPr="009A4118">
        <w:rPr>
          <w:rFonts w:ascii="Times New Roman" w:hAnsi="Times New Roman" w:cs="Times New Roman"/>
          <w:color w:val="262626"/>
          <w:sz w:val="28"/>
          <w:szCs w:val="28"/>
        </w:rPr>
        <w:t xml:space="preserve"> Iran Human Rights, June 3, 2014: One prisoner was hanged in the prison of </w:t>
      </w:r>
      <w:proofErr w:type="spellStart"/>
      <w:r w:rsidRPr="009A4118">
        <w:rPr>
          <w:rFonts w:ascii="Times New Roman" w:hAnsi="Times New Roman" w:cs="Times New Roman"/>
          <w:color w:val="262626"/>
          <w:sz w:val="28"/>
          <w:szCs w:val="28"/>
        </w:rPr>
        <w:t>Semnan</w:t>
      </w:r>
      <w:proofErr w:type="spellEnd"/>
      <w:r w:rsidRPr="009A4118">
        <w:rPr>
          <w:rFonts w:ascii="Times New Roman" w:hAnsi="Times New Roman" w:cs="Times New Roman"/>
          <w:color w:val="262626"/>
          <w:sz w:val="28"/>
          <w:szCs w:val="28"/>
        </w:rPr>
        <w:t xml:space="preserve"> (Northern Iran) on June 1, reported the official website of the Iranian Judiciary in </w:t>
      </w:r>
      <w:proofErr w:type="spellStart"/>
      <w:r w:rsidRPr="009A4118">
        <w:rPr>
          <w:rFonts w:ascii="Times New Roman" w:hAnsi="Times New Roman" w:cs="Times New Roman"/>
          <w:color w:val="262626"/>
          <w:sz w:val="28"/>
          <w:szCs w:val="28"/>
        </w:rPr>
        <w:t>Semnan</w:t>
      </w:r>
      <w:proofErr w:type="spellEnd"/>
      <w:r w:rsidRPr="009A4118">
        <w:rPr>
          <w:rFonts w:ascii="Times New Roman" w:hAnsi="Times New Roman" w:cs="Times New Roman"/>
          <w:color w:val="262626"/>
          <w:sz w:val="28"/>
          <w:szCs w:val="28"/>
        </w:rPr>
        <w:t>.</w:t>
      </w:r>
    </w:p>
    <w:p w:rsidR="009A4118" w:rsidRPr="009A4118" w:rsidRDefault="009A4118" w:rsidP="009A4118">
      <w:pPr>
        <w:widowControl w:val="0"/>
        <w:autoSpaceDE w:val="0"/>
        <w:autoSpaceDN w:val="0"/>
        <w:adjustRightInd w:val="0"/>
        <w:spacing w:after="300"/>
        <w:rPr>
          <w:rFonts w:ascii="Times New Roman" w:hAnsi="Times New Roman" w:cs="Times New Roman"/>
          <w:color w:val="262626"/>
          <w:sz w:val="28"/>
          <w:szCs w:val="28"/>
        </w:rPr>
      </w:pPr>
      <w:r w:rsidRPr="009A4118">
        <w:rPr>
          <w:rFonts w:ascii="Times New Roman" w:hAnsi="Times New Roman" w:cs="Times New Roman"/>
          <w:color w:val="262626"/>
          <w:sz w:val="28"/>
          <w:szCs w:val="28"/>
        </w:rPr>
        <w:t xml:space="preserve">The prisoner who was identified as “J. L.” (39 year old from </w:t>
      </w:r>
      <w:proofErr w:type="spellStart"/>
      <w:r w:rsidRPr="009A4118">
        <w:rPr>
          <w:rFonts w:ascii="Times New Roman" w:hAnsi="Times New Roman" w:cs="Times New Roman"/>
          <w:color w:val="262626"/>
          <w:sz w:val="28"/>
          <w:szCs w:val="28"/>
        </w:rPr>
        <w:t>Zabol</w:t>
      </w:r>
      <w:proofErr w:type="spellEnd"/>
      <w:r w:rsidRPr="009A4118">
        <w:rPr>
          <w:rFonts w:ascii="Times New Roman" w:hAnsi="Times New Roman" w:cs="Times New Roman"/>
          <w:color w:val="262626"/>
          <w:sz w:val="28"/>
          <w:szCs w:val="28"/>
        </w:rPr>
        <w:t>), was charged with possession and trafficking of 1750 grams of the narcotic substance crack, said the report.</w:t>
      </w:r>
    </w:p>
    <w:p w:rsidR="009A4118" w:rsidRPr="009A4118" w:rsidRDefault="009A4118" w:rsidP="009A4118">
      <w:pPr>
        <w:widowControl w:val="0"/>
        <w:autoSpaceDE w:val="0"/>
        <w:autoSpaceDN w:val="0"/>
        <w:adjustRightInd w:val="0"/>
        <w:rPr>
          <w:rFonts w:ascii="Times New Roman" w:hAnsi="Times New Roman" w:cs="Times New Roman"/>
          <w:color w:val="262626"/>
          <w:sz w:val="28"/>
          <w:szCs w:val="28"/>
        </w:rPr>
      </w:pPr>
      <w:r w:rsidRPr="009A4118">
        <w:rPr>
          <w:rFonts w:ascii="Times New Roman" w:hAnsi="Times New Roman" w:cs="Times New Roman"/>
          <w:color w:val="262626"/>
          <w:sz w:val="28"/>
          <w:szCs w:val="28"/>
        </w:rPr>
        <w:t xml:space="preserve">According to the reports collected by Iran Human Rights (IHR), at least 320 prisoners have been executed in 2014 in Iran. Iranian official sources have announced at least 147 executions in the period between 1. </w:t>
      </w:r>
      <w:proofErr w:type="gramStart"/>
      <w:r w:rsidRPr="009A4118">
        <w:rPr>
          <w:rFonts w:ascii="Times New Roman" w:hAnsi="Times New Roman" w:cs="Times New Roman"/>
          <w:color w:val="262626"/>
          <w:sz w:val="28"/>
          <w:szCs w:val="28"/>
        </w:rPr>
        <w:t>January and 1.</w:t>
      </w:r>
      <w:proofErr w:type="gramEnd"/>
      <w:r w:rsidRPr="009A4118">
        <w:rPr>
          <w:rFonts w:ascii="Times New Roman" w:hAnsi="Times New Roman" w:cs="Times New Roman"/>
          <w:color w:val="262626"/>
          <w:sz w:val="28"/>
          <w:szCs w:val="28"/>
        </w:rPr>
        <w:t xml:space="preserve"> June 2014. In addition, more than 180 executions have been reported by human rights groups </w:t>
      </w:r>
      <w:proofErr w:type="gramStart"/>
      <w:r w:rsidRPr="009A4118">
        <w:rPr>
          <w:rFonts w:ascii="Times New Roman" w:hAnsi="Times New Roman" w:cs="Times New Roman"/>
          <w:color w:val="262626"/>
          <w:sz w:val="28"/>
          <w:szCs w:val="28"/>
        </w:rPr>
        <w:t>and  not</w:t>
      </w:r>
      <w:proofErr w:type="gramEnd"/>
      <w:r w:rsidRPr="009A4118">
        <w:rPr>
          <w:rFonts w:ascii="Times New Roman" w:hAnsi="Times New Roman" w:cs="Times New Roman"/>
          <w:color w:val="262626"/>
          <w:sz w:val="28"/>
          <w:szCs w:val="28"/>
        </w:rPr>
        <w:t xml:space="preserve"> announced by the official sources. Based on these numbers, the Iranian authorities have executed in average, more than 2 people every day in the first five months of 2014. This is despite the fact that there has been a </w:t>
      </w:r>
      <w:proofErr w:type="gramStart"/>
      <w:r w:rsidRPr="009A4118">
        <w:rPr>
          <w:rFonts w:ascii="Times New Roman" w:hAnsi="Times New Roman" w:cs="Times New Roman"/>
          <w:color w:val="262626"/>
          <w:sz w:val="28"/>
          <w:szCs w:val="28"/>
        </w:rPr>
        <w:t>3 week</w:t>
      </w:r>
      <w:proofErr w:type="gramEnd"/>
      <w:r w:rsidRPr="009A4118">
        <w:rPr>
          <w:rFonts w:ascii="Times New Roman" w:hAnsi="Times New Roman" w:cs="Times New Roman"/>
          <w:color w:val="262626"/>
          <w:sz w:val="28"/>
          <w:szCs w:val="28"/>
        </w:rPr>
        <w:t>’s halt in the executions around the Iranian new year in March.</w:t>
      </w:r>
    </w:p>
    <w:p w:rsidR="009A4118" w:rsidRPr="009A4118" w:rsidRDefault="009A4118" w:rsidP="009A4118">
      <w:pPr>
        <w:widowControl w:val="0"/>
        <w:autoSpaceDE w:val="0"/>
        <w:autoSpaceDN w:val="0"/>
        <w:adjustRightInd w:val="0"/>
        <w:rPr>
          <w:rFonts w:ascii="Times New Roman" w:hAnsi="Times New Roman" w:cs="Times New Roman"/>
          <w:color w:val="262626"/>
          <w:sz w:val="28"/>
          <w:szCs w:val="28"/>
        </w:rPr>
      </w:pPr>
    </w:p>
    <w:p w:rsidR="009A4118" w:rsidRPr="009A4118" w:rsidRDefault="009A4118" w:rsidP="009A4118">
      <w:pPr>
        <w:widowControl w:val="0"/>
        <w:autoSpaceDE w:val="0"/>
        <w:autoSpaceDN w:val="0"/>
        <w:adjustRightInd w:val="0"/>
        <w:spacing w:after="300"/>
        <w:rPr>
          <w:rFonts w:ascii="Times New Roman" w:hAnsi="Times New Roman" w:cs="Times New Roman"/>
          <w:color w:val="262626"/>
          <w:sz w:val="28"/>
          <w:szCs w:val="28"/>
        </w:rPr>
      </w:pPr>
      <w:r w:rsidRPr="009A4118">
        <w:rPr>
          <w:rFonts w:ascii="Times New Roman" w:hAnsi="Times New Roman" w:cs="Times New Roman"/>
          <w:bCs/>
          <w:color w:val="262626"/>
          <w:sz w:val="28"/>
          <w:szCs w:val="28"/>
        </w:rPr>
        <w:t xml:space="preserve">IHR urges the international community to react to the execution wave in Iran. </w:t>
      </w:r>
      <w:proofErr w:type="spellStart"/>
      <w:r w:rsidRPr="009A4118">
        <w:rPr>
          <w:rFonts w:ascii="Times New Roman" w:hAnsi="Times New Roman" w:cs="Times New Roman"/>
          <w:bCs/>
          <w:color w:val="262626"/>
          <w:sz w:val="28"/>
          <w:szCs w:val="28"/>
        </w:rPr>
        <w:t>Mahmood</w:t>
      </w:r>
      <w:proofErr w:type="spellEnd"/>
      <w:r w:rsidRPr="009A4118">
        <w:rPr>
          <w:rFonts w:ascii="Times New Roman" w:hAnsi="Times New Roman" w:cs="Times New Roman"/>
          <w:bCs/>
          <w:color w:val="262626"/>
          <w:sz w:val="28"/>
          <w:szCs w:val="28"/>
        </w:rPr>
        <w:t xml:space="preserve"> </w:t>
      </w:r>
      <w:proofErr w:type="spellStart"/>
      <w:r w:rsidRPr="009A4118">
        <w:rPr>
          <w:rFonts w:ascii="Times New Roman" w:hAnsi="Times New Roman" w:cs="Times New Roman"/>
          <w:bCs/>
          <w:color w:val="262626"/>
          <w:sz w:val="28"/>
          <w:szCs w:val="28"/>
        </w:rPr>
        <w:t>Amiry-Moghaddam</w:t>
      </w:r>
      <w:proofErr w:type="spellEnd"/>
      <w:r w:rsidRPr="009A4118">
        <w:rPr>
          <w:rFonts w:ascii="Times New Roman" w:hAnsi="Times New Roman" w:cs="Times New Roman"/>
          <w:bCs/>
          <w:color w:val="262626"/>
          <w:sz w:val="28"/>
          <w:szCs w:val="28"/>
        </w:rPr>
        <w:t>, the spokesperson of IHR, said: Iranian authorities have once again broken their own records with regards to the extensive use of the death penalty. The United Nations and the international community must take serious measures to stop the unprecedented wave of the executions in Iran</w:t>
      </w:r>
      <w:r w:rsidRPr="009A4118">
        <w:rPr>
          <w:rFonts w:ascii="Times New Roman" w:hAnsi="Times New Roman" w:cs="Times New Roman"/>
          <w:bCs/>
          <w:color w:val="262626"/>
          <w:sz w:val="28"/>
          <w:szCs w:val="28"/>
        </w:rPr>
        <w:t>.</w:t>
      </w:r>
      <w:r w:rsidRPr="009A4118">
        <w:rPr>
          <w:rFonts w:ascii="Times New Roman" w:hAnsi="Times New Roman" w:cs="Times New Roman"/>
          <w:bCs/>
          <w:color w:val="262626"/>
          <w:sz w:val="28"/>
          <w:szCs w:val="28"/>
        </w:rPr>
        <w:t>”</w:t>
      </w:r>
      <w:bookmarkStart w:id="0" w:name="_GoBack"/>
      <w:bookmarkEnd w:id="0"/>
    </w:p>
    <w:p w:rsidR="009A4118" w:rsidRPr="009A4118" w:rsidRDefault="009A4118" w:rsidP="009A4118">
      <w:pPr>
        <w:widowControl w:val="0"/>
        <w:autoSpaceDE w:val="0"/>
        <w:autoSpaceDN w:val="0"/>
        <w:adjustRightInd w:val="0"/>
        <w:spacing w:after="300"/>
        <w:rPr>
          <w:rFonts w:ascii="Times New Roman" w:hAnsi="Times New Roman" w:cs="Times New Roman"/>
          <w:color w:val="262626"/>
          <w:sz w:val="28"/>
          <w:szCs w:val="28"/>
        </w:rPr>
      </w:pPr>
      <w:r w:rsidRPr="009A4118">
        <w:rPr>
          <w:rFonts w:ascii="Times New Roman" w:hAnsi="Times New Roman" w:cs="Times New Roman"/>
          <w:color w:val="262626"/>
          <w:sz w:val="28"/>
          <w:szCs w:val="28"/>
        </w:rPr>
        <w:lastRenderedPageBreak/>
        <w:t xml:space="preserve">According to IHR’s </w:t>
      </w:r>
      <w:hyperlink r:id="rId6" w:history="1">
        <w:r w:rsidRPr="009A4118">
          <w:rPr>
            <w:rFonts w:ascii="Times New Roman" w:hAnsi="Times New Roman" w:cs="Times New Roman"/>
            <w:color w:val="21344B"/>
            <w:sz w:val="28"/>
            <w:szCs w:val="28"/>
          </w:rPr>
          <w:t>annual report on the death penalty at least 687 prisoners were executed in 2013,</w:t>
        </w:r>
      </w:hyperlink>
      <w:r w:rsidRPr="009A4118">
        <w:rPr>
          <w:rFonts w:ascii="Times New Roman" w:hAnsi="Times New Roman" w:cs="Times New Roman"/>
          <w:color w:val="262626"/>
          <w:sz w:val="28"/>
          <w:szCs w:val="28"/>
        </w:rPr>
        <w:t> which was the highest number of reported executions in more than 15 years. It seems that the execution wave that started after the presidential elections of 2013 is increasing even more in 2014.</w:t>
      </w:r>
    </w:p>
    <w:p w:rsidR="00340C96" w:rsidRPr="009A4118" w:rsidRDefault="00340C96" w:rsidP="009A4118">
      <w:pPr>
        <w:widowControl w:val="0"/>
        <w:autoSpaceDE w:val="0"/>
        <w:autoSpaceDN w:val="0"/>
        <w:adjustRightInd w:val="0"/>
        <w:spacing w:after="216"/>
        <w:rPr>
          <w:rFonts w:ascii="Times New Roman" w:hAnsi="Times New Roman" w:cs="Times New Roman"/>
          <w:sz w:val="28"/>
          <w:szCs w:val="28"/>
        </w:rPr>
      </w:pPr>
    </w:p>
    <w:sectPr w:rsidR="00340C96" w:rsidRPr="009A4118"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C96"/>
    <w:rsid w:val="00340C96"/>
    <w:rsid w:val="00822543"/>
    <w:rsid w:val="009A4118"/>
    <w:rsid w:val="00C95804"/>
    <w:rsid w:val="00CE5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77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C96"/>
    <w:rPr>
      <w:color w:val="0000FF" w:themeColor="hyperlink"/>
      <w:u w:val="single"/>
    </w:rPr>
  </w:style>
  <w:style w:type="paragraph" w:styleId="BalloonText">
    <w:name w:val="Balloon Text"/>
    <w:basedOn w:val="Normal"/>
    <w:link w:val="BalloonTextChar"/>
    <w:uiPriority w:val="99"/>
    <w:semiHidden/>
    <w:unhideWhenUsed/>
    <w:rsid w:val="009A41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411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C96"/>
    <w:rPr>
      <w:color w:val="0000FF" w:themeColor="hyperlink"/>
      <w:u w:val="single"/>
    </w:rPr>
  </w:style>
  <w:style w:type="paragraph" w:styleId="BalloonText">
    <w:name w:val="Balloon Text"/>
    <w:basedOn w:val="Normal"/>
    <w:link w:val="BalloonTextChar"/>
    <w:uiPriority w:val="99"/>
    <w:semiHidden/>
    <w:unhideWhenUsed/>
    <w:rsid w:val="009A41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411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oxnews.com/" TargetMode="External"/><Relationship Id="rId6" Type="http://schemas.openxmlformats.org/officeDocument/2006/relationships/hyperlink" Target="http://iranhr.net/2014/03/report-death-penalty-iran-2013/"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347</Words>
  <Characters>1978</Characters>
  <Application>Microsoft Macintosh Word</Application>
  <DocSecurity>0</DocSecurity>
  <Lines>16</Lines>
  <Paragraphs>4</Paragraphs>
  <ScaleCrop>false</ScaleCrop>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2014-06-04T19:36:00Z</dcterms:created>
  <dcterms:modified xsi:type="dcterms:W3CDTF">2014-06-04T19:36:00Z</dcterms:modified>
</cp:coreProperties>
</file>