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892FE" w14:textId="4EDE3899" w:rsidR="0038578B" w:rsidRDefault="00AF430C">
      <w:pPr>
        <w:rPr>
          <w:rFonts w:ascii="Times New Roman" w:hAnsi="Times New Roman" w:cs="Times New Roman"/>
          <w:sz w:val="28"/>
          <w:szCs w:val="28"/>
        </w:rPr>
      </w:pPr>
      <w:r w:rsidRPr="00AF430C">
        <w:rPr>
          <w:rFonts w:ascii="Times New Roman" w:hAnsi="Times New Roman" w:cs="Times New Roman"/>
          <w:b/>
          <w:bCs/>
          <w:color w:val="1A1A1A"/>
          <w:sz w:val="44"/>
          <w:szCs w:val="44"/>
        </w:rPr>
        <w:t>Iran’s Judiciary Sentences A Defendant To Death By Stoning</w:t>
      </w:r>
    </w:p>
    <w:p w14:paraId="3E2E2F15" w14:textId="77777777" w:rsidR="00AF430C" w:rsidRDefault="00AF430C">
      <w:pPr>
        <w:rPr>
          <w:rFonts w:ascii="Times New Roman" w:hAnsi="Times New Roman" w:cs="Times New Roman"/>
          <w:sz w:val="28"/>
          <w:szCs w:val="28"/>
        </w:rPr>
      </w:pPr>
    </w:p>
    <w:p w14:paraId="1769CD22" w14:textId="4A4E67D2" w:rsidR="007A0F80" w:rsidRDefault="00AF430C">
      <w:pPr>
        <w:rPr>
          <w:rFonts w:ascii="Times New Roman" w:hAnsi="Times New Roman" w:cs="Times New Roman"/>
          <w:sz w:val="28"/>
          <w:szCs w:val="28"/>
        </w:rPr>
      </w:pPr>
      <w:r>
        <w:rPr>
          <w:rFonts w:ascii="Times New Roman" w:hAnsi="Times New Roman" w:cs="Times New Roman"/>
          <w:sz w:val="28"/>
          <w:szCs w:val="28"/>
        </w:rPr>
        <w:t>July 21</w:t>
      </w:r>
      <w:r w:rsidR="007A0F80" w:rsidRPr="004661E5">
        <w:rPr>
          <w:rFonts w:ascii="Times New Roman" w:hAnsi="Times New Roman" w:cs="Times New Roman"/>
          <w:sz w:val="28"/>
          <w:szCs w:val="28"/>
        </w:rPr>
        <w:t>, 2014</w:t>
      </w:r>
    </w:p>
    <w:p w14:paraId="16E8BA14" w14:textId="57F34317" w:rsidR="00AF430C" w:rsidRDefault="00AF430C">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Pr="00AF430C">
        <w:rPr>
          <w:rFonts w:ascii="Times New Roman" w:hAnsi="Times New Roman" w:cs="Times New Roman"/>
          <w:sz w:val="28"/>
          <w:szCs w:val="28"/>
        </w:rPr>
        <w:t>Umid</w:t>
      </w:r>
      <w:proofErr w:type="spellEnd"/>
      <w:r w:rsidRPr="00AF430C">
        <w:rPr>
          <w:rFonts w:ascii="Times New Roman" w:hAnsi="Times New Roman" w:cs="Times New Roman"/>
          <w:sz w:val="28"/>
          <w:szCs w:val="28"/>
        </w:rPr>
        <w:t xml:space="preserve"> </w:t>
      </w:r>
      <w:proofErr w:type="spellStart"/>
      <w:r w:rsidRPr="00AF430C">
        <w:rPr>
          <w:rFonts w:ascii="Times New Roman" w:hAnsi="Times New Roman" w:cs="Times New Roman"/>
          <w:sz w:val="28"/>
          <w:szCs w:val="28"/>
        </w:rPr>
        <w:t>Niayesh</w:t>
      </w:r>
      <w:proofErr w:type="spellEnd"/>
    </w:p>
    <w:p w14:paraId="50EF5277" w14:textId="1F703DFE" w:rsidR="007A0F80" w:rsidRPr="004661E5" w:rsidRDefault="00AF430C">
      <w:pPr>
        <w:rPr>
          <w:rFonts w:ascii="Times New Roman" w:hAnsi="Times New Roman" w:cs="Times New Roman"/>
          <w:sz w:val="28"/>
          <w:szCs w:val="28"/>
        </w:rPr>
      </w:pPr>
      <w:r>
        <w:rPr>
          <w:rFonts w:ascii="Times New Roman" w:hAnsi="Times New Roman" w:cs="Times New Roman"/>
          <w:sz w:val="28"/>
          <w:szCs w:val="28"/>
        </w:rPr>
        <w:t>Trend</w:t>
      </w:r>
    </w:p>
    <w:p w14:paraId="19962000" w14:textId="35F5C73A" w:rsidR="0038578B" w:rsidRPr="00AF430C" w:rsidRDefault="00AF430C">
      <w:pPr>
        <w:rPr>
          <w:rFonts w:ascii="Times New Roman" w:hAnsi="Times New Roman" w:cs="Times New Roman"/>
          <w:sz w:val="28"/>
          <w:szCs w:val="28"/>
        </w:rPr>
      </w:pPr>
      <w:r w:rsidRPr="00AF430C">
        <w:rPr>
          <w:rFonts w:ascii="Times New Roman" w:hAnsi="Times New Roman" w:cs="Times New Roman"/>
          <w:sz w:val="28"/>
          <w:szCs w:val="28"/>
        </w:rPr>
        <w:t>http://en.trend.az/news/society/2295995.html</w:t>
      </w:r>
    </w:p>
    <w:p w14:paraId="3007B08E" w14:textId="77777777" w:rsidR="00AF430C" w:rsidRPr="004661E5" w:rsidRDefault="00AF430C">
      <w:pPr>
        <w:rPr>
          <w:rFonts w:ascii="Times New Roman" w:hAnsi="Times New Roman" w:cs="Times New Roman"/>
          <w:sz w:val="28"/>
          <w:szCs w:val="28"/>
        </w:rPr>
      </w:pPr>
    </w:p>
    <w:p w14:paraId="455AA639"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bookmarkStart w:id="0" w:name="_GoBack"/>
      <w:r w:rsidRPr="00AF430C">
        <w:rPr>
          <w:rFonts w:ascii="Times New Roman" w:hAnsi="Times New Roman" w:cs="Times New Roman"/>
          <w:color w:val="070707"/>
          <w:sz w:val="28"/>
          <w:szCs w:val="28"/>
        </w:rPr>
        <w:t xml:space="preserve">A local court in Iran's northern </w:t>
      </w:r>
      <w:proofErr w:type="spellStart"/>
      <w:r w:rsidRPr="00AF430C">
        <w:rPr>
          <w:rFonts w:ascii="Times New Roman" w:hAnsi="Times New Roman" w:cs="Times New Roman"/>
          <w:color w:val="070707"/>
          <w:sz w:val="28"/>
          <w:szCs w:val="28"/>
        </w:rPr>
        <w:t>Mazandaran</w:t>
      </w:r>
      <w:proofErr w:type="spellEnd"/>
      <w:r w:rsidRPr="00AF430C">
        <w:rPr>
          <w:rFonts w:ascii="Times New Roman" w:hAnsi="Times New Roman" w:cs="Times New Roman"/>
          <w:color w:val="070707"/>
          <w:sz w:val="28"/>
          <w:szCs w:val="28"/>
        </w:rPr>
        <w:t xml:space="preserve"> province has sentenced a defendant to death by stoning.</w:t>
      </w:r>
    </w:p>
    <w:p w14:paraId="41A7BD1C"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p>
    <w:p w14:paraId="5B0EC44C"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r w:rsidRPr="00AF430C">
        <w:rPr>
          <w:rFonts w:ascii="Times New Roman" w:hAnsi="Times New Roman" w:cs="Times New Roman"/>
          <w:color w:val="070707"/>
          <w:sz w:val="28"/>
          <w:szCs w:val="28"/>
        </w:rPr>
        <w:t xml:space="preserve">The head of </w:t>
      </w:r>
      <w:proofErr w:type="spellStart"/>
      <w:r w:rsidRPr="00AF430C">
        <w:rPr>
          <w:rFonts w:ascii="Times New Roman" w:hAnsi="Times New Roman" w:cs="Times New Roman"/>
          <w:color w:val="070707"/>
          <w:sz w:val="28"/>
          <w:szCs w:val="28"/>
        </w:rPr>
        <w:t>Qaem</w:t>
      </w:r>
      <w:proofErr w:type="spellEnd"/>
      <w:r w:rsidRPr="00AF430C">
        <w:rPr>
          <w:rFonts w:ascii="Times New Roman" w:hAnsi="Times New Roman" w:cs="Times New Roman"/>
          <w:color w:val="070707"/>
          <w:sz w:val="28"/>
          <w:szCs w:val="28"/>
        </w:rPr>
        <w:t xml:space="preserve"> </w:t>
      </w:r>
      <w:proofErr w:type="spellStart"/>
      <w:r w:rsidRPr="00AF430C">
        <w:rPr>
          <w:rFonts w:ascii="Times New Roman" w:hAnsi="Times New Roman" w:cs="Times New Roman"/>
          <w:color w:val="070707"/>
          <w:sz w:val="28"/>
          <w:szCs w:val="28"/>
        </w:rPr>
        <w:t>Shahr</w:t>
      </w:r>
      <w:proofErr w:type="spellEnd"/>
      <w:r w:rsidRPr="00AF430C">
        <w:rPr>
          <w:rFonts w:ascii="Times New Roman" w:hAnsi="Times New Roman" w:cs="Times New Roman"/>
          <w:color w:val="070707"/>
          <w:sz w:val="28"/>
          <w:szCs w:val="28"/>
        </w:rPr>
        <w:t xml:space="preserve"> city judiciary, </w:t>
      </w:r>
      <w:proofErr w:type="spellStart"/>
      <w:r w:rsidRPr="00AF430C">
        <w:rPr>
          <w:rFonts w:ascii="Times New Roman" w:hAnsi="Times New Roman" w:cs="Times New Roman"/>
          <w:color w:val="070707"/>
          <w:sz w:val="28"/>
          <w:szCs w:val="28"/>
        </w:rPr>
        <w:t>Javad</w:t>
      </w:r>
      <w:proofErr w:type="spellEnd"/>
      <w:r w:rsidRPr="00AF430C">
        <w:rPr>
          <w:rFonts w:ascii="Times New Roman" w:hAnsi="Times New Roman" w:cs="Times New Roman"/>
          <w:color w:val="070707"/>
          <w:sz w:val="28"/>
          <w:szCs w:val="28"/>
        </w:rPr>
        <w:t xml:space="preserve"> </w:t>
      </w:r>
      <w:proofErr w:type="spellStart"/>
      <w:r w:rsidRPr="00AF430C">
        <w:rPr>
          <w:rFonts w:ascii="Times New Roman" w:hAnsi="Times New Roman" w:cs="Times New Roman"/>
          <w:color w:val="070707"/>
          <w:sz w:val="28"/>
          <w:szCs w:val="28"/>
        </w:rPr>
        <w:t>Borhani</w:t>
      </w:r>
      <w:proofErr w:type="spellEnd"/>
      <w:r w:rsidRPr="00AF430C">
        <w:rPr>
          <w:rFonts w:ascii="Times New Roman" w:hAnsi="Times New Roman" w:cs="Times New Roman"/>
          <w:color w:val="070707"/>
          <w:sz w:val="28"/>
          <w:szCs w:val="28"/>
        </w:rPr>
        <w:t xml:space="preserve"> said that the 32-year old defendant has been sentenced to death by stoning, hanging and 15 years imprisonment, Iran's </w:t>
      </w:r>
      <w:proofErr w:type="spellStart"/>
      <w:r w:rsidRPr="00AF430C">
        <w:rPr>
          <w:rFonts w:ascii="Times New Roman" w:hAnsi="Times New Roman" w:cs="Times New Roman"/>
          <w:color w:val="070707"/>
          <w:sz w:val="28"/>
          <w:szCs w:val="28"/>
        </w:rPr>
        <w:t>Mehr</w:t>
      </w:r>
      <w:proofErr w:type="spellEnd"/>
      <w:r w:rsidRPr="00AF430C">
        <w:rPr>
          <w:rFonts w:ascii="Times New Roman" w:hAnsi="Times New Roman" w:cs="Times New Roman"/>
          <w:color w:val="070707"/>
          <w:sz w:val="28"/>
          <w:szCs w:val="28"/>
        </w:rPr>
        <w:t xml:space="preserve"> News Agency reported.</w:t>
      </w:r>
    </w:p>
    <w:p w14:paraId="608D6B61"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p>
    <w:p w14:paraId="2C5D44ED"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r w:rsidRPr="00AF430C">
        <w:rPr>
          <w:rFonts w:ascii="Times New Roman" w:hAnsi="Times New Roman" w:cs="Times New Roman"/>
          <w:color w:val="070707"/>
          <w:sz w:val="28"/>
          <w:szCs w:val="28"/>
        </w:rPr>
        <w:t xml:space="preserve">The person is charged with such crimes as adultery, rape, possessing of weapons, alcohol and satellite receiver </w:t>
      </w:r>
      <w:proofErr w:type="spellStart"/>
      <w:r w:rsidRPr="00AF430C">
        <w:rPr>
          <w:rFonts w:ascii="Times New Roman" w:hAnsi="Times New Roman" w:cs="Times New Roman"/>
          <w:color w:val="070707"/>
          <w:sz w:val="28"/>
          <w:szCs w:val="28"/>
        </w:rPr>
        <w:t>equipments</w:t>
      </w:r>
      <w:proofErr w:type="spellEnd"/>
      <w:r w:rsidRPr="00AF430C">
        <w:rPr>
          <w:rFonts w:ascii="Times New Roman" w:hAnsi="Times New Roman" w:cs="Times New Roman"/>
          <w:color w:val="070707"/>
          <w:sz w:val="28"/>
          <w:szCs w:val="28"/>
        </w:rPr>
        <w:t xml:space="preserve">, </w:t>
      </w:r>
      <w:proofErr w:type="gramStart"/>
      <w:r w:rsidRPr="00AF430C">
        <w:rPr>
          <w:rFonts w:ascii="Times New Roman" w:hAnsi="Times New Roman" w:cs="Times New Roman"/>
          <w:color w:val="070707"/>
          <w:sz w:val="28"/>
          <w:szCs w:val="28"/>
        </w:rPr>
        <w:t>the</w:t>
      </w:r>
      <w:proofErr w:type="gramEnd"/>
      <w:r w:rsidRPr="00AF430C">
        <w:rPr>
          <w:rFonts w:ascii="Times New Roman" w:hAnsi="Times New Roman" w:cs="Times New Roman"/>
          <w:color w:val="070707"/>
          <w:sz w:val="28"/>
          <w:szCs w:val="28"/>
        </w:rPr>
        <w:t xml:space="preserve"> official said.</w:t>
      </w:r>
    </w:p>
    <w:p w14:paraId="112A0607"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p>
    <w:p w14:paraId="1435EA6D"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proofErr w:type="spellStart"/>
      <w:r w:rsidRPr="00AF430C">
        <w:rPr>
          <w:rFonts w:ascii="Times New Roman" w:hAnsi="Times New Roman" w:cs="Times New Roman"/>
          <w:color w:val="070707"/>
          <w:sz w:val="28"/>
          <w:szCs w:val="28"/>
        </w:rPr>
        <w:t>Borhani</w:t>
      </w:r>
      <w:proofErr w:type="spellEnd"/>
      <w:r w:rsidRPr="00AF430C">
        <w:rPr>
          <w:rFonts w:ascii="Times New Roman" w:hAnsi="Times New Roman" w:cs="Times New Roman"/>
          <w:color w:val="070707"/>
          <w:sz w:val="28"/>
          <w:szCs w:val="28"/>
        </w:rPr>
        <w:t xml:space="preserve"> called the case one of the most important tasks of his office in recent months.</w:t>
      </w:r>
    </w:p>
    <w:p w14:paraId="736F0DB1"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p>
    <w:p w14:paraId="066D450D"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r w:rsidRPr="00AF430C">
        <w:rPr>
          <w:rFonts w:ascii="Times New Roman" w:hAnsi="Times New Roman" w:cs="Times New Roman"/>
          <w:color w:val="070707"/>
          <w:sz w:val="28"/>
          <w:szCs w:val="28"/>
        </w:rPr>
        <w:t>It should be noted that an Iranian woman was convicted of adultery in 2006 after her husband's murder and sentenced to death by stoning however an international outcry later forced Iranian authorities to suspend her sentence and put the case under review.</w:t>
      </w:r>
    </w:p>
    <w:p w14:paraId="28FEC00B" w14:textId="77777777" w:rsidR="00AF430C" w:rsidRPr="00AF430C" w:rsidRDefault="00AF430C" w:rsidP="00AF430C">
      <w:pPr>
        <w:widowControl w:val="0"/>
        <w:autoSpaceDE w:val="0"/>
        <w:autoSpaceDN w:val="0"/>
        <w:adjustRightInd w:val="0"/>
        <w:rPr>
          <w:rFonts w:ascii="Times New Roman" w:hAnsi="Times New Roman" w:cs="Times New Roman"/>
          <w:color w:val="070707"/>
          <w:sz w:val="28"/>
          <w:szCs w:val="28"/>
        </w:rPr>
      </w:pPr>
    </w:p>
    <w:p w14:paraId="22DFEE8D" w14:textId="501A21F0" w:rsidR="007A0F80" w:rsidRPr="00AF430C" w:rsidRDefault="00AF430C" w:rsidP="00AF430C">
      <w:pPr>
        <w:widowControl w:val="0"/>
        <w:autoSpaceDE w:val="0"/>
        <w:autoSpaceDN w:val="0"/>
        <w:adjustRightInd w:val="0"/>
        <w:rPr>
          <w:rFonts w:ascii="Times New Roman" w:hAnsi="Times New Roman" w:cs="Times New Roman"/>
          <w:sz w:val="28"/>
          <w:szCs w:val="28"/>
        </w:rPr>
      </w:pPr>
      <w:r w:rsidRPr="00AF430C">
        <w:rPr>
          <w:rFonts w:ascii="Times New Roman" w:hAnsi="Times New Roman" w:cs="Times New Roman"/>
          <w:color w:val="070707"/>
          <w:sz w:val="28"/>
          <w:szCs w:val="28"/>
        </w:rPr>
        <w:t xml:space="preserve">In September 2010, the European Union Parliament passed a resolution condemning Tehran, and </w:t>
      </w:r>
      <w:proofErr w:type="gramStart"/>
      <w:r w:rsidRPr="00AF430C">
        <w:rPr>
          <w:rFonts w:ascii="Times New Roman" w:hAnsi="Times New Roman" w:cs="Times New Roman"/>
          <w:color w:val="070707"/>
          <w:sz w:val="28"/>
          <w:szCs w:val="28"/>
        </w:rPr>
        <w:t>declaring that</w:t>
      </w:r>
      <w:proofErr w:type="gramEnd"/>
      <w:r w:rsidRPr="00AF430C">
        <w:rPr>
          <w:rFonts w:ascii="Times New Roman" w:hAnsi="Times New Roman" w:cs="Times New Roman"/>
          <w:color w:val="070707"/>
          <w:sz w:val="28"/>
          <w:szCs w:val="28"/>
        </w:rPr>
        <w:t xml:space="preserve"> "a sentence of death by stoning can never be justified".</w:t>
      </w:r>
    </w:p>
    <w:bookmarkEnd w:id="0"/>
    <w:sectPr w:rsidR="007A0F80" w:rsidRPr="00AF430C"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80"/>
    <w:rsid w:val="0038578B"/>
    <w:rsid w:val="004661E5"/>
    <w:rsid w:val="006010F7"/>
    <w:rsid w:val="007A0F80"/>
    <w:rsid w:val="00822543"/>
    <w:rsid w:val="00956728"/>
    <w:rsid w:val="00AF430C"/>
    <w:rsid w:val="00B44D7F"/>
    <w:rsid w:val="00CF58AD"/>
    <w:rsid w:val="00D7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46A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1E5"/>
    <w:rPr>
      <w:color w:val="0000FF" w:themeColor="hyperlink"/>
      <w:u w:val="single"/>
    </w:rPr>
  </w:style>
  <w:style w:type="paragraph" w:styleId="BalloonText">
    <w:name w:val="Balloon Text"/>
    <w:basedOn w:val="Normal"/>
    <w:link w:val="BalloonTextChar"/>
    <w:uiPriority w:val="99"/>
    <w:semiHidden/>
    <w:unhideWhenUsed/>
    <w:rsid w:val="00466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1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1E5"/>
    <w:rPr>
      <w:color w:val="0000FF" w:themeColor="hyperlink"/>
      <w:u w:val="single"/>
    </w:rPr>
  </w:style>
  <w:style w:type="paragraph" w:styleId="BalloonText">
    <w:name w:val="Balloon Text"/>
    <w:basedOn w:val="Normal"/>
    <w:link w:val="BalloonTextChar"/>
    <w:uiPriority w:val="99"/>
    <w:semiHidden/>
    <w:unhideWhenUsed/>
    <w:rsid w:val="00466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1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Macintosh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2014-07-21T17:34:00Z</dcterms:created>
  <dcterms:modified xsi:type="dcterms:W3CDTF">2014-07-21T17:34:00Z</dcterms:modified>
</cp:coreProperties>
</file>