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B7C5D" w14:textId="03FFD9E1" w:rsidR="00D100BE" w:rsidRPr="00D100BE" w:rsidRDefault="00D100BE" w:rsidP="00D100BE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D100BE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Syrian Anti-ISIS Activist Who Blogged About Terrible Conditions In </w:t>
      </w:r>
      <w:proofErr w:type="spellStart"/>
      <w:r w:rsidRPr="00D100BE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Raqqa</w:t>
      </w:r>
      <w:proofErr w:type="spellEnd"/>
      <w:r w:rsidRPr="00D100BE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Is Found Decapitated In Turkey Alongside Beheaded Corpse Of His Friend </w:t>
      </w:r>
    </w:p>
    <w:p w14:paraId="462D1766" w14:textId="77777777" w:rsidR="00317409" w:rsidRDefault="00317409" w:rsidP="00A67078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14:paraId="2BFB9FB1" w14:textId="4F3D54E2" w:rsidR="00A67078" w:rsidRDefault="00D100BE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30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09A8D949" w14:textId="13114EA6" w:rsidR="00BB124A" w:rsidRPr="00BB124A" w:rsidRDefault="009B7341" w:rsidP="00BB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D100BE">
        <w:rPr>
          <w:rFonts w:ascii="Times New Roman" w:hAnsi="Times New Roman" w:cs="Times New Roman"/>
          <w:sz w:val="28"/>
          <w:szCs w:val="28"/>
        </w:rPr>
        <w:t xml:space="preserve">Tom </w:t>
      </w:r>
      <w:proofErr w:type="spellStart"/>
      <w:r w:rsidR="00D100BE">
        <w:rPr>
          <w:rFonts w:ascii="Times New Roman" w:hAnsi="Times New Roman" w:cs="Times New Roman"/>
          <w:sz w:val="28"/>
          <w:szCs w:val="28"/>
        </w:rPr>
        <w:t>Wyke</w:t>
      </w:r>
      <w:proofErr w:type="spellEnd"/>
    </w:p>
    <w:p w14:paraId="1222EA07" w14:textId="1CBC0C43" w:rsidR="004723A7" w:rsidRDefault="001B4F5D" w:rsidP="00472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Daily Mail</w:t>
      </w:r>
    </w:p>
    <w:p w14:paraId="095C1929" w14:textId="632C8419" w:rsidR="00D100BE" w:rsidRPr="00D100BE" w:rsidRDefault="00D100BE" w:rsidP="00D100BE">
      <w:pPr>
        <w:rPr>
          <w:rFonts w:ascii="Times New Roman" w:hAnsi="Times New Roman"/>
          <w:sz w:val="28"/>
          <w:szCs w:val="28"/>
        </w:rPr>
      </w:pPr>
      <w:r w:rsidRPr="00D100BE">
        <w:rPr>
          <w:rFonts w:ascii="Times New Roman" w:hAnsi="Times New Roman"/>
          <w:sz w:val="28"/>
          <w:szCs w:val="28"/>
        </w:rPr>
        <w:t>http://www.dailymail.co.uk/news/article-3296561/Syrian-anti-ISIS-activist-blogged-terrible-conditions-Raqqa-decapitated-Turkey-alongside-beheaded-corpse-friend.html#ixzz3q4EjiFO4 </w:t>
      </w:r>
    </w:p>
    <w:p w14:paraId="1F4D1623" w14:textId="77777777" w:rsidR="00273F3A" w:rsidRDefault="00273F3A" w:rsidP="0026783C">
      <w:pPr>
        <w:rPr>
          <w:rFonts w:ascii="Times New Roman" w:hAnsi="Times New Roman"/>
          <w:color w:val="333333"/>
          <w:sz w:val="28"/>
          <w:szCs w:val="28"/>
        </w:rPr>
      </w:pPr>
    </w:p>
    <w:p w14:paraId="75597BDF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>The beheaded bodies of a </w:t>
      </w:r>
      <w:r w:rsidRPr="00D100BE">
        <w:rPr>
          <w:rFonts w:ascii="Times New Roman" w:hAnsi="Times New Roman"/>
          <w:color w:val="333333"/>
          <w:sz w:val="28"/>
          <w:szCs w:val="28"/>
        </w:rPr>
        <w:fldChar w:fldCharType="begin"/>
      </w:r>
      <w:r w:rsidRPr="00D100BE">
        <w:rPr>
          <w:rFonts w:ascii="Times New Roman" w:hAnsi="Times New Roman"/>
          <w:color w:val="333333"/>
          <w:sz w:val="28"/>
          <w:szCs w:val="28"/>
        </w:rPr>
        <w:instrText xml:space="preserve"> HYPERLINK "http://www.dailymail.co.uk/news/syria/index.html" \t "_blank" </w:instrText>
      </w:r>
      <w:r w:rsidRPr="00D100BE">
        <w:rPr>
          <w:rFonts w:ascii="Times New Roman" w:hAnsi="Times New Roman"/>
          <w:color w:val="333333"/>
          <w:sz w:val="28"/>
          <w:szCs w:val="28"/>
        </w:rPr>
      </w:r>
      <w:r w:rsidRPr="00D100BE">
        <w:rPr>
          <w:rFonts w:ascii="Times New Roman" w:hAnsi="Times New Roman"/>
          <w:color w:val="333333"/>
          <w:sz w:val="28"/>
          <w:szCs w:val="28"/>
        </w:rPr>
        <w:fldChar w:fldCharType="separate"/>
      </w:r>
      <w:r w:rsidRPr="00D100BE">
        <w:rPr>
          <w:rStyle w:val="Hyperlink"/>
          <w:rFonts w:ascii="Times New Roman" w:hAnsi="Times New Roman"/>
          <w:b/>
          <w:bCs/>
          <w:sz w:val="28"/>
          <w:szCs w:val="28"/>
        </w:rPr>
        <w:t>Syrian</w:t>
      </w:r>
      <w:r w:rsidRPr="00D100BE">
        <w:rPr>
          <w:rFonts w:ascii="Times New Roman" w:hAnsi="Times New Roman"/>
          <w:color w:val="333333"/>
          <w:sz w:val="28"/>
          <w:szCs w:val="28"/>
        </w:rPr>
        <w:fldChar w:fldCharType="end"/>
      </w:r>
      <w:r w:rsidRPr="00D100BE">
        <w:rPr>
          <w:rFonts w:ascii="Times New Roman" w:hAnsi="Times New Roman"/>
          <w:color w:val="333333"/>
          <w:sz w:val="28"/>
          <w:szCs w:val="28"/>
        </w:rPr>
        <w:t xml:space="preserve"> activist opposed to the Islamic State group and his friend were found early Friday in the southern Turkish city of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Sanliurfa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>.</w:t>
      </w:r>
    </w:p>
    <w:p w14:paraId="263F5544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04F2175F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 xml:space="preserve">Ibrahim Abdul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Qader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, 20, and his friend Fares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Hamadi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 were found beheaded at home this morning.</w:t>
      </w:r>
    </w:p>
    <w:p w14:paraId="66B6D6A3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567746A4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D100BE">
        <w:rPr>
          <w:rFonts w:ascii="Times New Roman" w:hAnsi="Times New Roman"/>
          <w:color w:val="333333"/>
          <w:sz w:val="28"/>
          <w:szCs w:val="28"/>
        </w:rPr>
        <w:t>The shocking news was confirmed by Abu Mohammad, a founder of the '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Raqa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 Is Being Slaughtered Silently' group, who posted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hte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 news on social media</w:t>
      </w:r>
      <w:proofErr w:type="gramEnd"/>
      <w:r w:rsidRPr="00D100BE">
        <w:rPr>
          <w:rFonts w:ascii="Times New Roman" w:hAnsi="Times New Roman"/>
          <w:color w:val="333333"/>
          <w:sz w:val="28"/>
          <w:szCs w:val="28"/>
        </w:rPr>
        <w:t>.</w:t>
      </w:r>
    </w:p>
    <w:p w14:paraId="0F550941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38DDE515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 xml:space="preserve">The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acctivist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 group, which documents abuses in areas under IS control in Syria, accused the jihadist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organisation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 of the murders on its Facebook page.</w:t>
      </w:r>
    </w:p>
    <w:p w14:paraId="33AA38DC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>Several prominent ISIS accounts on social media have claimed the vile jihadi group was responsible for the horrific assassination in Turkey.</w:t>
      </w:r>
    </w:p>
    <w:p w14:paraId="4C50B484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43A71840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>'I don't know what to say. One of our member called ' Ibrahim ' and another friend 'Fares' was found slaughtered in their house today morning,' activist Abu Mohammad wrote. </w:t>
      </w:r>
    </w:p>
    <w:p w14:paraId="0FB44034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7C5A1CF3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>'I'm sorry I could not do anything for you. We promised each other to return to our country I'm sorry I can't fulfill my promise, I could not protect you.'</w:t>
      </w:r>
    </w:p>
    <w:p w14:paraId="110FD1B3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5BA6D101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 xml:space="preserve">Both victims were from the ISIS held city of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Raqqa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 but had fled to Turkey around a year ago.</w:t>
      </w:r>
    </w:p>
    <w:p w14:paraId="16C77E2A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29ACEEDA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>Members of the activist group had been killed inside Syria in the past, but this is the first time a member had been killed outside the country.</w:t>
      </w:r>
    </w:p>
    <w:p w14:paraId="7E3FD5AA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6A53F2B7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>The jihadi group released a video on social media yesterday showing the execution of four media activists.</w:t>
      </w:r>
    </w:p>
    <w:p w14:paraId="26EC8C75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74FF1237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>All four men were forced to wear red boiler suits and were taken out to a remote part of the Syrian countryside before they were executed. </w:t>
      </w:r>
    </w:p>
    <w:p w14:paraId="436132EB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786AABA2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D100BE">
        <w:rPr>
          <w:rFonts w:ascii="Times New Roman" w:hAnsi="Times New Roman"/>
          <w:color w:val="333333"/>
          <w:sz w:val="28"/>
          <w:szCs w:val="28"/>
        </w:rPr>
        <w:t xml:space="preserve">Seven Syrians were arrested by Turkish police following the beheadings, according to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Dohan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 media agency in Turkey</w:t>
      </w:r>
      <w:proofErr w:type="gramEnd"/>
      <w:r w:rsidRPr="00D100BE">
        <w:rPr>
          <w:rFonts w:ascii="Times New Roman" w:hAnsi="Times New Roman"/>
          <w:color w:val="333333"/>
          <w:sz w:val="28"/>
          <w:szCs w:val="28"/>
        </w:rPr>
        <w:t>.</w:t>
      </w:r>
    </w:p>
    <w:p w14:paraId="71F4D4BD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63B3803A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Sanliurfa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 is 55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kilometres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 (35 miles) from Turkey's border with Syria's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Raqa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 xml:space="preserve"> province, a major IS stronghold in the country.</w:t>
      </w:r>
    </w:p>
    <w:p w14:paraId="16093FCF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</w:p>
    <w:p w14:paraId="784B1373" w14:textId="77777777" w:rsid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>Turkey has long been accused by Syrian opposition activists, Kurdish fighters and sometimes even Western partners of allowing IS members to slip back and forth across its 911-kilometre (566-mile) frontier with Syria.</w:t>
      </w:r>
    </w:p>
    <w:p w14:paraId="7BE1B4B3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</w:p>
    <w:p w14:paraId="73360F92" w14:textId="77777777" w:rsidR="00D100BE" w:rsidRPr="00D100BE" w:rsidRDefault="00D100BE" w:rsidP="00D100BE">
      <w:pPr>
        <w:rPr>
          <w:rFonts w:ascii="Times New Roman" w:hAnsi="Times New Roman"/>
          <w:color w:val="333333"/>
          <w:sz w:val="28"/>
          <w:szCs w:val="28"/>
        </w:rPr>
      </w:pPr>
      <w:r w:rsidRPr="00D100BE">
        <w:rPr>
          <w:rFonts w:ascii="Times New Roman" w:hAnsi="Times New Roman"/>
          <w:color w:val="333333"/>
          <w:sz w:val="28"/>
          <w:szCs w:val="28"/>
        </w:rPr>
        <w:t xml:space="preserve">Bloody bomb attacks in southern Turkey, including an attack in July that claimed 32 lives in </w:t>
      </w:r>
      <w:proofErr w:type="spellStart"/>
      <w:r w:rsidRPr="00D100BE">
        <w:rPr>
          <w:rFonts w:ascii="Times New Roman" w:hAnsi="Times New Roman"/>
          <w:color w:val="333333"/>
          <w:sz w:val="28"/>
          <w:szCs w:val="28"/>
        </w:rPr>
        <w:t>Suruc</w:t>
      </w:r>
      <w:proofErr w:type="spellEnd"/>
      <w:r w:rsidRPr="00D100BE">
        <w:rPr>
          <w:rFonts w:ascii="Times New Roman" w:hAnsi="Times New Roman"/>
          <w:color w:val="333333"/>
          <w:sz w:val="28"/>
          <w:szCs w:val="28"/>
        </w:rPr>
        <w:t>, have been blamed on IS, though the group has never claimed responsibility for the blasts.</w:t>
      </w:r>
    </w:p>
    <w:p w14:paraId="47382FD2" w14:textId="28C3A9E5" w:rsidR="00965F1A" w:rsidRPr="0063137C" w:rsidRDefault="00965F1A" w:rsidP="00D100BE">
      <w:pPr>
        <w:rPr>
          <w:rFonts w:ascii="Times New Roman" w:hAnsi="Times New Roman"/>
          <w:color w:val="333333"/>
          <w:sz w:val="28"/>
          <w:szCs w:val="28"/>
        </w:rPr>
      </w:pPr>
    </w:p>
    <w:sectPr w:rsidR="00965F1A" w:rsidRPr="0063137C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0522"/>
    <w:multiLevelType w:val="multilevel"/>
    <w:tmpl w:val="148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0637AB"/>
    <w:rsid w:val="000779ED"/>
    <w:rsid w:val="000D687F"/>
    <w:rsid w:val="00112F83"/>
    <w:rsid w:val="001131A4"/>
    <w:rsid w:val="001B4F5D"/>
    <w:rsid w:val="001C14D2"/>
    <w:rsid w:val="001D09D8"/>
    <w:rsid w:val="002529A4"/>
    <w:rsid w:val="0026783C"/>
    <w:rsid w:val="00273F3A"/>
    <w:rsid w:val="002F323E"/>
    <w:rsid w:val="002F5BE9"/>
    <w:rsid w:val="003065DA"/>
    <w:rsid w:val="00317409"/>
    <w:rsid w:val="00392FA0"/>
    <w:rsid w:val="003E685D"/>
    <w:rsid w:val="0040566F"/>
    <w:rsid w:val="004723A7"/>
    <w:rsid w:val="00524ABA"/>
    <w:rsid w:val="005D19EB"/>
    <w:rsid w:val="00626044"/>
    <w:rsid w:val="0063137C"/>
    <w:rsid w:val="006B0804"/>
    <w:rsid w:val="006B2ACE"/>
    <w:rsid w:val="006F59B0"/>
    <w:rsid w:val="007256B2"/>
    <w:rsid w:val="00764A55"/>
    <w:rsid w:val="0077473D"/>
    <w:rsid w:val="007A5081"/>
    <w:rsid w:val="007C728B"/>
    <w:rsid w:val="00822543"/>
    <w:rsid w:val="0085112A"/>
    <w:rsid w:val="008750C1"/>
    <w:rsid w:val="008910E6"/>
    <w:rsid w:val="008C58A2"/>
    <w:rsid w:val="008D574D"/>
    <w:rsid w:val="00965F1A"/>
    <w:rsid w:val="009B7341"/>
    <w:rsid w:val="009E3B1F"/>
    <w:rsid w:val="00A35728"/>
    <w:rsid w:val="00A41E4A"/>
    <w:rsid w:val="00A67078"/>
    <w:rsid w:val="00AA5038"/>
    <w:rsid w:val="00AB7855"/>
    <w:rsid w:val="00AD4AC7"/>
    <w:rsid w:val="00B2300D"/>
    <w:rsid w:val="00B329D3"/>
    <w:rsid w:val="00B8107C"/>
    <w:rsid w:val="00BB124A"/>
    <w:rsid w:val="00BB3A3D"/>
    <w:rsid w:val="00C12D5D"/>
    <w:rsid w:val="00C25130"/>
    <w:rsid w:val="00C83162"/>
    <w:rsid w:val="00CB7162"/>
    <w:rsid w:val="00CB79E3"/>
    <w:rsid w:val="00CE545C"/>
    <w:rsid w:val="00D100BE"/>
    <w:rsid w:val="00D241CE"/>
    <w:rsid w:val="00D81B08"/>
    <w:rsid w:val="00D934C7"/>
    <w:rsid w:val="00DA65BC"/>
    <w:rsid w:val="00E07D33"/>
    <w:rsid w:val="00E50804"/>
    <w:rsid w:val="00EA61CB"/>
    <w:rsid w:val="00EB2158"/>
    <w:rsid w:val="00F12B8C"/>
    <w:rsid w:val="00F477FC"/>
    <w:rsid w:val="00F51F08"/>
    <w:rsid w:val="00F67A72"/>
    <w:rsid w:val="00FA325E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695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001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Macintosh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2015-11-06T17:02:00Z</dcterms:created>
  <dcterms:modified xsi:type="dcterms:W3CDTF">2015-11-06T17:02:00Z</dcterms:modified>
</cp:coreProperties>
</file>