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B15" w:rsidRPr="00993B15" w:rsidRDefault="00993B15" w:rsidP="00993B15">
      <w:pPr>
        <w:shd w:val="clear" w:color="auto" w:fill="FFFFFF"/>
        <w:spacing w:after="60" w:line="240" w:lineRule="auto"/>
        <w:outlineLvl w:val="1"/>
        <w:rPr>
          <w:rFonts w:eastAsia="Times New Roman" w:cs="Times New Roman"/>
          <w:bCs/>
          <w:color w:val="000000"/>
          <w:spacing w:val="-2"/>
          <w:sz w:val="40"/>
          <w:szCs w:val="40"/>
        </w:rPr>
      </w:pPr>
      <w:bookmarkStart w:id="0" w:name="_GoBack"/>
      <w:r w:rsidRPr="00993B15">
        <w:rPr>
          <w:rFonts w:eastAsia="Times New Roman" w:cs="Times New Roman"/>
          <w:bCs/>
          <w:color w:val="000000"/>
          <w:spacing w:val="-2"/>
          <w:sz w:val="40"/>
          <w:szCs w:val="40"/>
        </w:rPr>
        <w:t>Human rights lawyer who defends Muslim women who remove headscarves in public is sentenced to 148 lashes and 38 years in jail in Iran</w:t>
      </w:r>
    </w:p>
    <w:bookmarkEnd w:id="0"/>
    <w:p w:rsidR="002711F6" w:rsidRPr="00993B15" w:rsidRDefault="00993B15" w:rsidP="00993B15">
      <w:pPr>
        <w:spacing w:line="240" w:lineRule="auto"/>
        <w:rPr>
          <w:rFonts w:cs="Times New Roman"/>
          <w:szCs w:val="24"/>
        </w:rPr>
      </w:pPr>
    </w:p>
    <w:p w:rsidR="00993B15" w:rsidRPr="00993B15" w:rsidRDefault="00993B15" w:rsidP="00993B15">
      <w:pPr>
        <w:spacing w:after="0" w:line="240" w:lineRule="auto"/>
        <w:rPr>
          <w:rFonts w:cs="Times New Roman"/>
          <w:szCs w:val="24"/>
        </w:rPr>
      </w:pPr>
      <w:r w:rsidRPr="00993B15">
        <w:rPr>
          <w:rFonts w:cs="Times New Roman"/>
          <w:szCs w:val="24"/>
        </w:rPr>
        <w:t>April 28, 2019</w:t>
      </w:r>
    </w:p>
    <w:p w:rsidR="00993B15" w:rsidRPr="00993B15" w:rsidRDefault="00993B15" w:rsidP="00993B15">
      <w:pPr>
        <w:spacing w:after="0" w:line="240" w:lineRule="auto"/>
        <w:rPr>
          <w:rFonts w:cs="Times New Roman"/>
          <w:szCs w:val="24"/>
        </w:rPr>
      </w:pPr>
      <w:r w:rsidRPr="00993B15">
        <w:rPr>
          <w:rFonts w:cs="Times New Roman"/>
          <w:color w:val="000000"/>
          <w:spacing w:val="-2"/>
          <w:szCs w:val="24"/>
          <w:shd w:val="clear" w:color="auto" w:fill="FFFFFF"/>
        </w:rPr>
        <w:t>By</w:t>
      </w:r>
      <w:r w:rsidRPr="00993B15">
        <w:rPr>
          <w:rFonts w:cs="Times New Roman"/>
          <w:color w:val="000000"/>
          <w:spacing w:val="-2"/>
          <w:szCs w:val="24"/>
          <w:shd w:val="clear" w:color="auto" w:fill="FFFFFF"/>
        </w:rPr>
        <w:t xml:space="preserve"> Leigh McManus</w:t>
      </w:r>
      <w:r w:rsidRPr="00993B15">
        <w:rPr>
          <w:rFonts w:cs="Times New Roman"/>
          <w:color w:val="000000"/>
          <w:spacing w:val="-2"/>
          <w:szCs w:val="24"/>
          <w:shd w:val="clear" w:color="auto" w:fill="FFFFFF"/>
        </w:rPr>
        <w:t> </w:t>
      </w:r>
      <w:hyperlink r:id="rId4" w:history="1"/>
    </w:p>
    <w:p w:rsidR="00993B15" w:rsidRPr="00993B15" w:rsidRDefault="00993B15" w:rsidP="00993B15">
      <w:pPr>
        <w:spacing w:after="0" w:line="240" w:lineRule="auto"/>
        <w:rPr>
          <w:rFonts w:cs="Times New Roman"/>
          <w:szCs w:val="24"/>
        </w:rPr>
      </w:pPr>
      <w:r w:rsidRPr="00993B15">
        <w:rPr>
          <w:rFonts w:cs="Times New Roman"/>
          <w:szCs w:val="24"/>
        </w:rPr>
        <w:t>The Daily Mail</w:t>
      </w:r>
    </w:p>
    <w:p w:rsidR="00993B15" w:rsidRPr="00993B15" w:rsidRDefault="00993B15" w:rsidP="00993B15">
      <w:pPr>
        <w:spacing w:after="0" w:line="240" w:lineRule="auto"/>
        <w:rPr>
          <w:rFonts w:cs="Times New Roman"/>
          <w:szCs w:val="24"/>
        </w:rPr>
      </w:pPr>
      <w:hyperlink r:id="rId5" w:history="1">
        <w:r w:rsidRPr="00993B15">
          <w:rPr>
            <w:rStyle w:val="Hyperlink"/>
            <w:rFonts w:cs="Times New Roman"/>
            <w:szCs w:val="24"/>
          </w:rPr>
          <w:t>https://www.dailymail.co.uk/news/article-6969485/Human-rights-lawyer-sentenced-148-lashes-38-years-jail-Iran.html</w:t>
        </w:r>
      </w:hyperlink>
    </w:p>
    <w:p w:rsidR="00993B15" w:rsidRDefault="00993B15" w:rsidP="00993B15">
      <w:pPr>
        <w:pStyle w:val="mol-para-with-font"/>
        <w:shd w:val="clear" w:color="auto" w:fill="FFFFFF"/>
        <w:spacing w:before="0" w:beforeAutospacing="0" w:after="240" w:afterAutospacing="0"/>
        <w:rPr>
          <w:color w:val="000000"/>
          <w:spacing w:val="-2"/>
        </w:rPr>
      </w:pPr>
    </w:p>
    <w:p w:rsidR="00993B15" w:rsidRPr="00993B15" w:rsidRDefault="00993B15" w:rsidP="00993B15">
      <w:pPr>
        <w:pStyle w:val="mol-para-with-font"/>
        <w:shd w:val="clear" w:color="auto" w:fill="FFFFFF"/>
        <w:spacing w:before="0" w:beforeAutospacing="0" w:after="240" w:afterAutospacing="0"/>
        <w:rPr>
          <w:color w:val="000000"/>
          <w:spacing w:val="-2"/>
        </w:rPr>
      </w:pPr>
      <w:r w:rsidRPr="00993B15">
        <w:rPr>
          <w:color w:val="000000"/>
          <w:spacing w:val="-2"/>
        </w:rPr>
        <w:t>A prominent Iranian lawyer has been jailed for 38 years and sentenced to 148 lashes after she defended women who removed their headscarves in public.</w:t>
      </w:r>
    </w:p>
    <w:p w:rsidR="00993B15" w:rsidRPr="00993B15" w:rsidRDefault="00993B15" w:rsidP="00993B15">
      <w:pPr>
        <w:pStyle w:val="mol-para-with-font"/>
        <w:shd w:val="clear" w:color="auto" w:fill="FFFFFF"/>
        <w:spacing w:before="0" w:beforeAutospacing="0" w:after="240" w:afterAutospacing="0"/>
        <w:rPr>
          <w:color w:val="000000"/>
          <w:spacing w:val="-2"/>
        </w:rPr>
      </w:pPr>
      <w:proofErr w:type="spellStart"/>
      <w:r w:rsidRPr="00993B15">
        <w:rPr>
          <w:color w:val="000000"/>
          <w:spacing w:val="-2"/>
        </w:rPr>
        <w:t>Nasrin</w:t>
      </w:r>
      <w:proofErr w:type="spellEnd"/>
      <w:r w:rsidRPr="00993B15">
        <w:rPr>
          <w:color w:val="000000"/>
          <w:spacing w:val="-2"/>
        </w:rPr>
        <w:t xml:space="preserve"> </w:t>
      </w:r>
      <w:proofErr w:type="spellStart"/>
      <w:r w:rsidRPr="00993B15">
        <w:rPr>
          <w:color w:val="000000"/>
          <w:spacing w:val="-2"/>
        </w:rPr>
        <w:t>Sotoudeh</w:t>
      </w:r>
      <w:proofErr w:type="spellEnd"/>
      <w:r w:rsidRPr="00993B15">
        <w:rPr>
          <w:color w:val="000000"/>
          <w:spacing w:val="-2"/>
        </w:rPr>
        <w:t>, an internationally renowned human rights lawyer jailed in Iran, was handed maximum sentence for all of her seven convictions. </w:t>
      </w:r>
    </w:p>
    <w:p w:rsidR="00993B15" w:rsidRPr="00993B15" w:rsidRDefault="00993B15" w:rsidP="00993B15">
      <w:pPr>
        <w:pStyle w:val="mol-para-with-font"/>
        <w:shd w:val="clear" w:color="auto" w:fill="FFFFFF"/>
        <w:spacing w:before="0" w:beforeAutospacing="0" w:after="240" w:afterAutospacing="0"/>
        <w:rPr>
          <w:color w:val="000000"/>
          <w:spacing w:val="-2"/>
        </w:rPr>
      </w:pPr>
      <w:r w:rsidRPr="00993B15">
        <w:rPr>
          <w:color w:val="000000"/>
          <w:spacing w:val="-2"/>
        </w:rPr>
        <w:t>The 55-year-old represented protesters against the Islamic Republic's mandatory headscarves for women, many of whom filmed themselves taking off the garment and posing it on social media. </w:t>
      </w:r>
    </w:p>
    <w:p w:rsidR="00993B15" w:rsidRPr="00993B15" w:rsidRDefault="00993B15" w:rsidP="00993B15">
      <w:pPr>
        <w:pStyle w:val="mol-para-with-font"/>
        <w:shd w:val="clear" w:color="auto" w:fill="FFFFFF"/>
        <w:spacing w:before="0" w:beforeAutospacing="0" w:after="0" w:afterAutospacing="0"/>
        <w:rPr>
          <w:color w:val="000000"/>
          <w:spacing w:val="-2"/>
        </w:rPr>
      </w:pPr>
      <w:proofErr w:type="spellStart"/>
      <w:r w:rsidRPr="00993B15">
        <w:rPr>
          <w:color w:val="000000"/>
          <w:spacing w:val="-2"/>
        </w:rPr>
        <w:t>Sotoudeh</w:t>
      </w:r>
      <w:proofErr w:type="spellEnd"/>
      <w:r w:rsidRPr="00993B15">
        <w:rPr>
          <w:color w:val="000000"/>
          <w:spacing w:val="-2"/>
        </w:rPr>
        <w:t>, who has represented opposition activists, was arrested last June and charged with spying, spreading propaganda and insulting </w:t>
      </w:r>
      <w:hyperlink r:id="rId6" w:history="1">
        <w:r w:rsidRPr="00993B15">
          <w:rPr>
            <w:rStyle w:val="Hyperlink"/>
            <w:bCs/>
            <w:color w:val="003580"/>
            <w:spacing w:val="-2"/>
          </w:rPr>
          <w:t>Iran</w:t>
        </w:r>
      </w:hyperlink>
      <w:r w:rsidRPr="00993B15">
        <w:rPr>
          <w:color w:val="000000"/>
          <w:spacing w:val="-2"/>
        </w:rPr>
        <w:t>'s supreme leader, her lawyer said.</w:t>
      </w:r>
    </w:p>
    <w:p w:rsidR="00993B15" w:rsidRPr="00993B15" w:rsidRDefault="00993B15" w:rsidP="00993B15">
      <w:pPr>
        <w:spacing w:line="240" w:lineRule="auto"/>
        <w:rPr>
          <w:rFonts w:cs="Times New Roman"/>
          <w:szCs w:val="24"/>
        </w:rPr>
      </w:pPr>
    </w:p>
    <w:p w:rsidR="00993B15" w:rsidRPr="00993B15" w:rsidRDefault="00993B15" w:rsidP="00993B15">
      <w:pPr>
        <w:pStyle w:val="mol-para-with-font"/>
        <w:shd w:val="clear" w:color="auto" w:fill="FFFFFF"/>
        <w:spacing w:before="0" w:beforeAutospacing="0" w:after="0" w:afterAutospacing="0"/>
        <w:rPr>
          <w:color w:val="000000"/>
          <w:spacing w:val="-2"/>
        </w:rPr>
      </w:pPr>
      <w:r w:rsidRPr="00993B15">
        <w:rPr>
          <w:color w:val="000000"/>
          <w:spacing w:val="-2"/>
        </w:rPr>
        <w:t xml:space="preserve">Her husband Reza </w:t>
      </w:r>
      <w:proofErr w:type="spellStart"/>
      <w:r w:rsidRPr="00993B15">
        <w:rPr>
          <w:color w:val="000000"/>
          <w:spacing w:val="-2"/>
        </w:rPr>
        <w:t>Khandan</w:t>
      </w:r>
      <w:proofErr w:type="spellEnd"/>
      <w:r w:rsidRPr="00993B15">
        <w:rPr>
          <w:color w:val="000000"/>
          <w:spacing w:val="-2"/>
        </w:rPr>
        <w:t xml:space="preserve"> confirmed her fate in an open letter on Facebook. So far, 119,977 people have signed an online </w:t>
      </w:r>
      <w:hyperlink r:id="rId7" w:tgtFrame="_blank" w:history="1">
        <w:r w:rsidRPr="00993B15">
          <w:rPr>
            <w:rStyle w:val="Hyperlink"/>
            <w:bCs/>
            <w:color w:val="003580"/>
            <w:spacing w:val="-2"/>
          </w:rPr>
          <w:t>petition</w:t>
        </w:r>
      </w:hyperlink>
      <w:r w:rsidRPr="00993B15">
        <w:rPr>
          <w:color w:val="000000"/>
          <w:spacing w:val="-2"/>
        </w:rPr>
        <w:t> calling for her release. </w:t>
      </w:r>
    </w:p>
    <w:p w:rsidR="00993B15" w:rsidRPr="00993B15" w:rsidRDefault="00993B15" w:rsidP="00993B15">
      <w:pPr>
        <w:pStyle w:val="mol-para-with-font"/>
        <w:shd w:val="clear" w:color="auto" w:fill="FFFFFF"/>
        <w:spacing w:before="0" w:beforeAutospacing="0" w:after="240" w:afterAutospacing="0"/>
        <w:rPr>
          <w:color w:val="000000"/>
          <w:spacing w:val="-2"/>
        </w:rPr>
      </w:pPr>
      <w:r w:rsidRPr="00993B15">
        <w:rPr>
          <w:color w:val="000000"/>
          <w:spacing w:val="-2"/>
        </w:rPr>
        <w:t>She was jailed in 2010 for spreading propaganda and conspiring to harm state security - charges she denied - and was released after serving half her six-year term.  </w:t>
      </w:r>
    </w:p>
    <w:p w:rsidR="00993B15" w:rsidRPr="00993B15" w:rsidRDefault="00993B15" w:rsidP="00993B15">
      <w:pPr>
        <w:pStyle w:val="mol-para-with-font"/>
        <w:shd w:val="clear" w:color="auto" w:fill="FFFFFF"/>
        <w:spacing w:before="0" w:beforeAutospacing="0" w:after="240" w:afterAutospacing="0"/>
        <w:rPr>
          <w:color w:val="000000"/>
          <w:spacing w:val="-2"/>
        </w:rPr>
      </w:pPr>
      <w:r w:rsidRPr="00993B15">
        <w:rPr>
          <w:color w:val="000000"/>
          <w:spacing w:val="-2"/>
        </w:rPr>
        <w:t xml:space="preserve">Earlier this month, a judge at a revolutionary court in Tehran, Mohammad </w:t>
      </w:r>
      <w:proofErr w:type="spellStart"/>
      <w:r w:rsidRPr="00993B15">
        <w:rPr>
          <w:color w:val="000000"/>
          <w:spacing w:val="-2"/>
        </w:rPr>
        <w:t>Moqiseh</w:t>
      </w:r>
      <w:proofErr w:type="spellEnd"/>
      <w:r w:rsidRPr="00993B15">
        <w:rPr>
          <w:color w:val="000000"/>
          <w:spacing w:val="-2"/>
        </w:rPr>
        <w:t xml:space="preserve">, said </w:t>
      </w:r>
      <w:proofErr w:type="spellStart"/>
      <w:r w:rsidRPr="00993B15">
        <w:rPr>
          <w:color w:val="000000"/>
          <w:spacing w:val="-2"/>
        </w:rPr>
        <w:t>Sotoudeh</w:t>
      </w:r>
      <w:proofErr w:type="spellEnd"/>
      <w:r w:rsidRPr="00993B15">
        <w:rPr>
          <w:color w:val="000000"/>
          <w:spacing w:val="-2"/>
        </w:rPr>
        <w:t xml:space="preserve"> had been sentenced to five years for assembling against national security and two years for insulting Supreme Leader Ayatollah Ali Khamenei, the official Islamic Republic News Agency reported.</w:t>
      </w:r>
    </w:p>
    <w:p w:rsidR="00993B15" w:rsidRPr="00993B15" w:rsidRDefault="00993B15" w:rsidP="00993B15">
      <w:pPr>
        <w:pStyle w:val="mol-para-with-font"/>
        <w:shd w:val="clear" w:color="auto" w:fill="FFFFFF"/>
        <w:spacing w:before="0" w:beforeAutospacing="0" w:after="240" w:afterAutospacing="0"/>
        <w:rPr>
          <w:color w:val="000000"/>
          <w:spacing w:val="-2"/>
        </w:rPr>
      </w:pPr>
      <w:r w:rsidRPr="00993B15">
        <w:rPr>
          <w:color w:val="000000"/>
          <w:spacing w:val="-2"/>
        </w:rPr>
        <w:t>The sentence is unusually harsh even for Iran which cracks down hard on dissent and regularly imposes death sentences for some crimes.</w:t>
      </w:r>
    </w:p>
    <w:p w:rsidR="00993B15" w:rsidRPr="00993B15" w:rsidRDefault="00993B15" w:rsidP="00993B15">
      <w:pPr>
        <w:pStyle w:val="mol-para-with-font"/>
        <w:shd w:val="clear" w:color="auto" w:fill="FFFFFF"/>
        <w:spacing w:before="0" w:beforeAutospacing="0" w:after="240" w:afterAutospacing="0"/>
        <w:rPr>
          <w:color w:val="000000"/>
          <w:spacing w:val="-2"/>
        </w:rPr>
      </w:pPr>
      <w:proofErr w:type="spellStart"/>
      <w:r w:rsidRPr="00993B15">
        <w:rPr>
          <w:color w:val="000000"/>
          <w:spacing w:val="-2"/>
        </w:rPr>
        <w:t>Sotoudeh</w:t>
      </w:r>
      <w:proofErr w:type="spellEnd"/>
      <w:r w:rsidRPr="00993B15">
        <w:rPr>
          <w:color w:val="000000"/>
          <w:spacing w:val="-2"/>
        </w:rPr>
        <w:t xml:space="preserve"> had already been found guilty in absentia of espionage charges and sentenced to five years by the court.</w:t>
      </w:r>
    </w:p>
    <w:p w:rsidR="00993B15" w:rsidRPr="00993B15" w:rsidRDefault="00993B15" w:rsidP="00993B15">
      <w:pPr>
        <w:pStyle w:val="mol-para-with-font"/>
        <w:shd w:val="clear" w:color="auto" w:fill="FFFFFF"/>
        <w:spacing w:before="0" w:beforeAutospacing="0" w:after="240" w:afterAutospacing="0"/>
        <w:rPr>
          <w:color w:val="000000"/>
          <w:spacing w:val="-2"/>
        </w:rPr>
      </w:pPr>
      <w:r w:rsidRPr="00993B15">
        <w:rPr>
          <w:color w:val="000000"/>
          <w:spacing w:val="-2"/>
        </w:rPr>
        <w:t xml:space="preserve">While the sentences announced so far total 12 years, </w:t>
      </w:r>
      <w:proofErr w:type="spellStart"/>
      <w:r w:rsidRPr="00993B15">
        <w:rPr>
          <w:color w:val="000000"/>
          <w:spacing w:val="-2"/>
        </w:rPr>
        <w:t>Sotoudeh's</w:t>
      </w:r>
      <w:proofErr w:type="spellEnd"/>
      <w:r w:rsidRPr="00993B15">
        <w:rPr>
          <w:color w:val="000000"/>
          <w:spacing w:val="-2"/>
        </w:rPr>
        <w:t xml:space="preserve"> husband said she had been condemned to '38 years in prison and 148 lashes'.</w:t>
      </w:r>
    </w:p>
    <w:p w:rsidR="00993B15" w:rsidRPr="00993B15" w:rsidRDefault="00993B15" w:rsidP="00993B15">
      <w:pPr>
        <w:pStyle w:val="mol-para-with-font"/>
        <w:shd w:val="clear" w:color="auto" w:fill="FFFFFF"/>
        <w:spacing w:before="0" w:beforeAutospacing="0" w:after="240" w:afterAutospacing="0"/>
        <w:rPr>
          <w:color w:val="000000"/>
          <w:spacing w:val="-2"/>
        </w:rPr>
      </w:pPr>
      <w:r w:rsidRPr="00993B15">
        <w:rPr>
          <w:color w:val="000000"/>
          <w:spacing w:val="-2"/>
        </w:rPr>
        <w:t xml:space="preserve">'Five years of prison for the first case, and 33 years with 148 lashes for the second,' </w:t>
      </w:r>
      <w:proofErr w:type="spellStart"/>
      <w:r w:rsidRPr="00993B15">
        <w:rPr>
          <w:color w:val="000000"/>
          <w:spacing w:val="-2"/>
        </w:rPr>
        <w:t>Khandan</w:t>
      </w:r>
      <w:proofErr w:type="spellEnd"/>
      <w:r w:rsidRPr="00993B15">
        <w:rPr>
          <w:color w:val="000000"/>
          <w:spacing w:val="-2"/>
        </w:rPr>
        <w:t xml:space="preserve"> wrote on Facebook.</w:t>
      </w:r>
    </w:p>
    <w:p w:rsidR="00993B15" w:rsidRPr="00993B15" w:rsidRDefault="00993B15" w:rsidP="00993B15">
      <w:pPr>
        <w:pStyle w:val="mol-para-with-font"/>
        <w:shd w:val="clear" w:color="auto" w:fill="FFFFFF"/>
        <w:spacing w:before="0" w:beforeAutospacing="0" w:after="240" w:afterAutospacing="0"/>
        <w:rPr>
          <w:color w:val="000000"/>
          <w:spacing w:val="-2"/>
        </w:rPr>
      </w:pPr>
      <w:r w:rsidRPr="00993B15">
        <w:rPr>
          <w:color w:val="000000"/>
          <w:spacing w:val="-2"/>
        </w:rPr>
        <w:lastRenderedPageBreak/>
        <w:t xml:space="preserve">The new ten-year sentence is the longest of seven different verdicts </w:t>
      </w:r>
      <w:proofErr w:type="spellStart"/>
      <w:r w:rsidRPr="00993B15">
        <w:rPr>
          <w:color w:val="000000"/>
          <w:spacing w:val="-2"/>
        </w:rPr>
        <w:t>totalling</w:t>
      </w:r>
      <w:proofErr w:type="spellEnd"/>
      <w:r w:rsidRPr="00993B15">
        <w:rPr>
          <w:color w:val="000000"/>
          <w:spacing w:val="-2"/>
        </w:rPr>
        <w:t xml:space="preserve"> 33 years bundled together in the case.</w:t>
      </w:r>
    </w:p>
    <w:p w:rsidR="00993B15" w:rsidRPr="00993B15" w:rsidRDefault="00993B15" w:rsidP="00993B15">
      <w:pPr>
        <w:pStyle w:val="mol-para-with-font"/>
        <w:shd w:val="clear" w:color="auto" w:fill="FFFFFF"/>
        <w:spacing w:before="0" w:beforeAutospacing="0" w:after="240" w:afterAutospacing="0"/>
        <w:rPr>
          <w:color w:val="000000"/>
          <w:spacing w:val="-2"/>
        </w:rPr>
      </w:pPr>
      <w:r w:rsidRPr="00993B15">
        <w:rPr>
          <w:color w:val="000000"/>
          <w:spacing w:val="-2"/>
        </w:rPr>
        <w:t xml:space="preserve">'But only the longest sentence will be served, which is encouraging corruption and debauchery', </w:t>
      </w:r>
      <w:proofErr w:type="spellStart"/>
      <w:r w:rsidRPr="00993B15">
        <w:rPr>
          <w:color w:val="000000"/>
          <w:spacing w:val="-2"/>
        </w:rPr>
        <w:t>Khandan</w:t>
      </w:r>
      <w:proofErr w:type="spellEnd"/>
      <w:r w:rsidRPr="00993B15">
        <w:rPr>
          <w:color w:val="000000"/>
          <w:spacing w:val="-2"/>
        </w:rPr>
        <w:t xml:space="preserve"> said.</w:t>
      </w:r>
    </w:p>
    <w:p w:rsidR="00993B15" w:rsidRPr="00993B15" w:rsidRDefault="00993B15" w:rsidP="00993B15">
      <w:pPr>
        <w:pStyle w:val="mol-para-with-font"/>
        <w:shd w:val="clear" w:color="auto" w:fill="FFFFFF"/>
        <w:spacing w:before="0" w:beforeAutospacing="0" w:after="240" w:afterAutospacing="0"/>
        <w:rPr>
          <w:color w:val="000000"/>
          <w:spacing w:val="-2"/>
        </w:rPr>
      </w:pPr>
      <w:proofErr w:type="spellStart"/>
      <w:r w:rsidRPr="00993B15">
        <w:rPr>
          <w:color w:val="000000"/>
          <w:spacing w:val="-2"/>
        </w:rPr>
        <w:t>Sotoudeh</w:t>
      </w:r>
      <w:proofErr w:type="spellEnd"/>
      <w:r w:rsidRPr="00993B15">
        <w:rPr>
          <w:color w:val="000000"/>
          <w:spacing w:val="-2"/>
        </w:rPr>
        <w:t xml:space="preserve"> already spent three years in prison after representing dissidents arrested during mass protests in 2009 against the disputed re-election of the ultra-conservative president Mahmoud Ahmadinejad. </w:t>
      </w:r>
    </w:p>
    <w:p w:rsidR="00993B15" w:rsidRPr="00993B15" w:rsidRDefault="00993B15" w:rsidP="00993B15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spacing w:val="-2"/>
          <w:szCs w:val="24"/>
        </w:rPr>
      </w:pPr>
      <w:r w:rsidRPr="00993B15">
        <w:rPr>
          <w:rFonts w:eastAsia="Times New Roman" w:cs="Times New Roman"/>
          <w:color w:val="000000"/>
          <w:spacing w:val="-2"/>
          <w:szCs w:val="24"/>
        </w:rPr>
        <w:t xml:space="preserve">The news comes after Iran appointed a new head of the judiciary - </w:t>
      </w:r>
      <w:proofErr w:type="spellStart"/>
      <w:r w:rsidRPr="00993B15">
        <w:rPr>
          <w:rFonts w:eastAsia="Times New Roman" w:cs="Times New Roman"/>
          <w:color w:val="000000"/>
          <w:spacing w:val="-2"/>
          <w:szCs w:val="24"/>
        </w:rPr>
        <w:t>Ebrahim</w:t>
      </w:r>
      <w:proofErr w:type="spellEnd"/>
      <w:r w:rsidRPr="00993B15">
        <w:rPr>
          <w:rFonts w:eastAsia="Times New Roman" w:cs="Times New Roman"/>
          <w:color w:val="000000"/>
          <w:spacing w:val="-2"/>
          <w:szCs w:val="24"/>
        </w:rPr>
        <w:t xml:space="preserve"> </w:t>
      </w:r>
      <w:proofErr w:type="spellStart"/>
      <w:r w:rsidRPr="00993B15">
        <w:rPr>
          <w:rFonts w:eastAsia="Times New Roman" w:cs="Times New Roman"/>
          <w:color w:val="000000"/>
          <w:spacing w:val="-2"/>
          <w:szCs w:val="24"/>
        </w:rPr>
        <w:t>Raisi</w:t>
      </w:r>
      <w:proofErr w:type="spellEnd"/>
      <w:r w:rsidRPr="00993B15">
        <w:rPr>
          <w:rFonts w:eastAsia="Times New Roman" w:cs="Times New Roman"/>
          <w:color w:val="000000"/>
          <w:spacing w:val="-2"/>
          <w:szCs w:val="24"/>
        </w:rPr>
        <w:t xml:space="preserve">, a hardline cleric who is a </w:t>
      </w:r>
      <w:proofErr w:type="spellStart"/>
      <w:r w:rsidRPr="00993B15">
        <w:rPr>
          <w:rFonts w:eastAsia="Times New Roman" w:cs="Times New Roman"/>
          <w:color w:val="000000"/>
          <w:spacing w:val="-2"/>
          <w:szCs w:val="24"/>
        </w:rPr>
        <w:t>protege</w:t>
      </w:r>
      <w:proofErr w:type="spellEnd"/>
      <w:r w:rsidRPr="00993B15">
        <w:rPr>
          <w:rFonts w:eastAsia="Times New Roman" w:cs="Times New Roman"/>
          <w:color w:val="000000"/>
          <w:spacing w:val="-2"/>
          <w:szCs w:val="24"/>
        </w:rPr>
        <w:t xml:space="preserve"> of Supreme Leader Ayatollah Ali Khamenei. </w:t>
      </w:r>
    </w:p>
    <w:p w:rsidR="00993B15" w:rsidRPr="00993B15" w:rsidRDefault="00993B15" w:rsidP="00993B15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spacing w:val="-2"/>
          <w:szCs w:val="24"/>
        </w:rPr>
      </w:pPr>
      <w:r w:rsidRPr="00993B15">
        <w:rPr>
          <w:rFonts w:eastAsia="Times New Roman" w:cs="Times New Roman"/>
          <w:color w:val="000000"/>
          <w:spacing w:val="-2"/>
          <w:szCs w:val="24"/>
        </w:rPr>
        <w:t>The appointment is seen as weakening the political influence of President Hassan Rouhani, a relative moderate.</w:t>
      </w:r>
    </w:p>
    <w:p w:rsidR="00993B15" w:rsidRPr="00993B15" w:rsidRDefault="00993B15" w:rsidP="00993B15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spacing w:val="-2"/>
          <w:szCs w:val="24"/>
        </w:rPr>
      </w:pPr>
      <w:r w:rsidRPr="00993B15">
        <w:rPr>
          <w:rFonts w:eastAsia="Times New Roman" w:cs="Times New Roman"/>
          <w:color w:val="000000"/>
          <w:spacing w:val="-2"/>
          <w:szCs w:val="24"/>
        </w:rPr>
        <w:t>Iran, often accused of human rights abuse, said on Monday it had allowed U.N. Deputy High Commissioner for Human Rights Kate Gilmore to visit last week at the head of a technical mission.</w:t>
      </w:r>
    </w:p>
    <w:p w:rsidR="00993B15" w:rsidRPr="00993B15" w:rsidRDefault="00993B15" w:rsidP="00993B15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spacing w:val="-2"/>
          <w:szCs w:val="24"/>
        </w:rPr>
      </w:pPr>
      <w:r w:rsidRPr="00993B15">
        <w:rPr>
          <w:rFonts w:eastAsia="Times New Roman" w:cs="Times New Roman"/>
          <w:color w:val="000000"/>
          <w:spacing w:val="-2"/>
          <w:szCs w:val="24"/>
        </w:rPr>
        <w:t>The European Parliament awarded her the Sakharov human rights prize in 2012 for her work on high-profile cases, including those of convicts on death row for offences committed as minors. </w:t>
      </w:r>
    </w:p>
    <w:p w:rsidR="00993B15" w:rsidRPr="00993B15" w:rsidRDefault="00993B15" w:rsidP="00993B15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spacing w:val="-2"/>
          <w:szCs w:val="24"/>
        </w:rPr>
      </w:pPr>
      <w:r w:rsidRPr="00993B15">
        <w:rPr>
          <w:rFonts w:eastAsia="Times New Roman" w:cs="Times New Roman"/>
          <w:color w:val="000000"/>
          <w:spacing w:val="-2"/>
          <w:szCs w:val="24"/>
        </w:rPr>
        <w:t>The visit, confirmed by a U.N. official, appeared to be the first in many years by U.N. human rights investigators who have been denied access by the government.</w:t>
      </w:r>
    </w:p>
    <w:p w:rsidR="00993B15" w:rsidRPr="00993B15" w:rsidRDefault="00993B15" w:rsidP="00993B15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spacing w:val="-2"/>
          <w:szCs w:val="24"/>
        </w:rPr>
      </w:pPr>
      <w:r w:rsidRPr="00993B15">
        <w:rPr>
          <w:rFonts w:eastAsia="Times New Roman" w:cs="Times New Roman"/>
          <w:color w:val="000000"/>
          <w:spacing w:val="-2"/>
          <w:szCs w:val="24"/>
        </w:rPr>
        <w:t xml:space="preserve">The U.N. investigator on human rights in Iran, </w:t>
      </w:r>
      <w:proofErr w:type="spellStart"/>
      <w:r w:rsidRPr="00993B15">
        <w:rPr>
          <w:rFonts w:eastAsia="Times New Roman" w:cs="Times New Roman"/>
          <w:color w:val="000000"/>
          <w:spacing w:val="-2"/>
          <w:szCs w:val="24"/>
        </w:rPr>
        <w:t>Javaid</w:t>
      </w:r>
      <w:proofErr w:type="spellEnd"/>
      <w:r w:rsidRPr="00993B15">
        <w:rPr>
          <w:rFonts w:eastAsia="Times New Roman" w:cs="Times New Roman"/>
          <w:color w:val="000000"/>
          <w:spacing w:val="-2"/>
          <w:szCs w:val="24"/>
        </w:rPr>
        <w:t xml:space="preserve"> </w:t>
      </w:r>
      <w:proofErr w:type="spellStart"/>
      <w:r w:rsidRPr="00993B15">
        <w:rPr>
          <w:rFonts w:eastAsia="Times New Roman" w:cs="Times New Roman"/>
          <w:color w:val="000000"/>
          <w:spacing w:val="-2"/>
          <w:szCs w:val="24"/>
        </w:rPr>
        <w:t>Rehman</w:t>
      </w:r>
      <w:proofErr w:type="spellEnd"/>
      <w:r w:rsidRPr="00993B15">
        <w:rPr>
          <w:rFonts w:eastAsia="Times New Roman" w:cs="Times New Roman"/>
          <w:color w:val="000000"/>
          <w:spacing w:val="-2"/>
          <w:szCs w:val="24"/>
        </w:rPr>
        <w:t xml:space="preserve">, raised </w:t>
      </w:r>
      <w:proofErr w:type="spellStart"/>
      <w:r w:rsidRPr="00993B15">
        <w:rPr>
          <w:rFonts w:eastAsia="Times New Roman" w:cs="Times New Roman"/>
          <w:color w:val="000000"/>
          <w:spacing w:val="-2"/>
          <w:szCs w:val="24"/>
        </w:rPr>
        <w:t>Sotoudeh's</w:t>
      </w:r>
      <w:proofErr w:type="spellEnd"/>
      <w:r w:rsidRPr="00993B15">
        <w:rPr>
          <w:rFonts w:eastAsia="Times New Roman" w:cs="Times New Roman"/>
          <w:color w:val="000000"/>
          <w:spacing w:val="-2"/>
          <w:szCs w:val="24"/>
        </w:rPr>
        <w:t xml:space="preserve"> case at the U.N. Human Rights Council in Geneva on this month, saying that last week she 'was reportedly convicted of charges relating to her work and could face a lengthy prison sentence'.</w:t>
      </w:r>
    </w:p>
    <w:p w:rsidR="00993B15" w:rsidRPr="00993B15" w:rsidRDefault="00993B15" w:rsidP="00993B15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spacing w:val="-2"/>
          <w:szCs w:val="24"/>
        </w:rPr>
      </w:pPr>
      <w:r w:rsidRPr="00993B15">
        <w:rPr>
          <w:rFonts w:eastAsia="Times New Roman" w:cs="Times New Roman"/>
          <w:color w:val="000000"/>
          <w:spacing w:val="-2"/>
          <w:szCs w:val="24"/>
        </w:rPr>
        <w:t xml:space="preserve">Worrying patterns of intimidation, arrest, prosecution, and ill-treatment of human rights defenders, lawyers, and </w:t>
      </w:r>
      <w:proofErr w:type="spellStart"/>
      <w:r w:rsidRPr="00993B15">
        <w:rPr>
          <w:rFonts w:eastAsia="Times New Roman" w:cs="Times New Roman"/>
          <w:color w:val="000000"/>
          <w:spacing w:val="-2"/>
          <w:szCs w:val="24"/>
        </w:rPr>
        <w:t>labour</w:t>
      </w:r>
      <w:proofErr w:type="spellEnd"/>
      <w:r w:rsidRPr="00993B15">
        <w:rPr>
          <w:rFonts w:eastAsia="Times New Roman" w:cs="Times New Roman"/>
          <w:color w:val="000000"/>
          <w:spacing w:val="-2"/>
          <w:szCs w:val="24"/>
        </w:rPr>
        <w:t xml:space="preserve"> rights activists signal an increasingly severe state response, </w:t>
      </w:r>
      <w:proofErr w:type="spellStart"/>
      <w:r w:rsidRPr="00993B15">
        <w:rPr>
          <w:rFonts w:eastAsia="Times New Roman" w:cs="Times New Roman"/>
          <w:color w:val="000000"/>
          <w:spacing w:val="-2"/>
          <w:szCs w:val="24"/>
        </w:rPr>
        <w:t>Rehman</w:t>
      </w:r>
      <w:proofErr w:type="spellEnd"/>
      <w:r w:rsidRPr="00993B15">
        <w:rPr>
          <w:rFonts w:eastAsia="Times New Roman" w:cs="Times New Roman"/>
          <w:color w:val="000000"/>
          <w:spacing w:val="-2"/>
          <w:szCs w:val="24"/>
        </w:rPr>
        <w:t xml:space="preserve"> added.</w:t>
      </w:r>
    </w:p>
    <w:p w:rsidR="00993B15" w:rsidRPr="00993B15" w:rsidRDefault="00993B15" w:rsidP="00993B15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spacing w:val="-2"/>
          <w:szCs w:val="24"/>
        </w:rPr>
      </w:pPr>
      <w:r w:rsidRPr="00993B15">
        <w:rPr>
          <w:rFonts w:eastAsia="Times New Roman" w:cs="Times New Roman"/>
          <w:color w:val="000000"/>
          <w:spacing w:val="-2"/>
          <w:szCs w:val="24"/>
        </w:rPr>
        <w:t xml:space="preserve">Earlier this month, an Iranian activist group that's based abroad reported that </w:t>
      </w:r>
      <w:proofErr w:type="spellStart"/>
      <w:r w:rsidRPr="00993B15">
        <w:rPr>
          <w:rFonts w:eastAsia="Times New Roman" w:cs="Times New Roman"/>
          <w:color w:val="000000"/>
          <w:spacing w:val="-2"/>
          <w:szCs w:val="24"/>
        </w:rPr>
        <w:t>Sotoudeh</w:t>
      </w:r>
      <w:proofErr w:type="spellEnd"/>
      <w:r w:rsidRPr="00993B15">
        <w:rPr>
          <w:rFonts w:eastAsia="Times New Roman" w:cs="Times New Roman"/>
          <w:color w:val="000000"/>
          <w:spacing w:val="-2"/>
          <w:szCs w:val="24"/>
        </w:rPr>
        <w:t xml:space="preserve"> was convicted. </w:t>
      </w:r>
    </w:p>
    <w:p w:rsidR="00993B15" w:rsidRPr="00993B15" w:rsidRDefault="00993B15" w:rsidP="00993B15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spacing w:val="-2"/>
          <w:szCs w:val="24"/>
        </w:rPr>
      </w:pPr>
      <w:r w:rsidRPr="00993B15">
        <w:rPr>
          <w:rFonts w:eastAsia="Times New Roman" w:cs="Times New Roman"/>
          <w:color w:val="000000"/>
          <w:spacing w:val="-2"/>
          <w:szCs w:val="24"/>
        </w:rPr>
        <w:t xml:space="preserve">Her sentencing has been widely </w:t>
      </w:r>
      <w:proofErr w:type="spellStart"/>
      <w:r w:rsidRPr="00993B15">
        <w:rPr>
          <w:rFonts w:eastAsia="Times New Roman" w:cs="Times New Roman"/>
          <w:color w:val="000000"/>
          <w:spacing w:val="-2"/>
          <w:szCs w:val="24"/>
        </w:rPr>
        <w:t>criticised</w:t>
      </w:r>
      <w:proofErr w:type="spellEnd"/>
      <w:r w:rsidRPr="00993B15">
        <w:rPr>
          <w:rFonts w:eastAsia="Times New Roman" w:cs="Times New Roman"/>
          <w:color w:val="000000"/>
          <w:spacing w:val="-2"/>
          <w:szCs w:val="24"/>
        </w:rPr>
        <w:t xml:space="preserve"> and she had 20 days to appeal the verdict.</w:t>
      </w:r>
    </w:p>
    <w:p w:rsidR="00993B15" w:rsidRPr="00993B15" w:rsidRDefault="00993B15" w:rsidP="00993B15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spacing w:val="-2"/>
          <w:szCs w:val="24"/>
        </w:rPr>
      </w:pPr>
      <w:r w:rsidRPr="00993B15">
        <w:rPr>
          <w:rFonts w:eastAsia="Times New Roman" w:cs="Times New Roman"/>
          <w:color w:val="000000"/>
          <w:spacing w:val="-2"/>
          <w:szCs w:val="24"/>
        </w:rPr>
        <w:t xml:space="preserve">Last July </w:t>
      </w:r>
      <w:proofErr w:type="spellStart"/>
      <w:r w:rsidRPr="00993B15">
        <w:rPr>
          <w:rFonts w:eastAsia="Times New Roman" w:cs="Times New Roman"/>
          <w:color w:val="000000"/>
          <w:spacing w:val="-2"/>
          <w:szCs w:val="24"/>
        </w:rPr>
        <w:t>Shaparak</w:t>
      </w:r>
      <w:proofErr w:type="spellEnd"/>
      <w:r w:rsidRPr="00993B15">
        <w:rPr>
          <w:rFonts w:eastAsia="Times New Roman" w:cs="Times New Roman"/>
          <w:color w:val="000000"/>
          <w:spacing w:val="-2"/>
          <w:szCs w:val="24"/>
        </w:rPr>
        <w:t xml:space="preserve"> </w:t>
      </w:r>
      <w:proofErr w:type="spellStart"/>
      <w:r w:rsidRPr="00993B15">
        <w:rPr>
          <w:rFonts w:eastAsia="Times New Roman" w:cs="Times New Roman"/>
          <w:color w:val="000000"/>
          <w:spacing w:val="-2"/>
          <w:szCs w:val="24"/>
        </w:rPr>
        <w:t>Shajarizadeh</w:t>
      </w:r>
      <w:proofErr w:type="spellEnd"/>
      <w:r w:rsidRPr="00993B15">
        <w:rPr>
          <w:rFonts w:eastAsia="Times New Roman" w:cs="Times New Roman"/>
          <w:color w:val="000000"/>
          <w:spacing w:val="-2"/>
          <w:szCs w:val="24"/>
        </w:rPr>
        <w:t xml:space="preserve"> said she was sentenced to 20 years in prison for removing her compulsory Islamic headscarf out of protest.</w:t>
      </w:r>
    </w:p>
    <w:p w:rsidR="00993B15" w:rsidRPr="00993B15" w:rsidRDefault="00993B15" w:rsidP="00993B15">
      <w:pPr>
        <w:spacing w:line="240" w:lineRule="auto"/>
        <w:rPr>
          <w:rFonts w:cs="Times New Roman"/>
          <w:szCs w:val="24"/>
        </w:rPr>
      </w:pPr>
    </w:p>
    <w:sectPr w:rsidR="00993B15" w:rsidRPr="00993B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15"/>
    <w:rsid w:val="007733EE"/>
    <w:rsid w:val="00993B15"/>
    <w:rsid w:val="00AE203F"/>
    <w:rsid w:val="00BF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B9950"/>
  <w15:chartTrackingRefBased/>
  <w15:docId w15:val="{0AF12616-D46F-40BD-8837-3B99F4C2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993B15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93B1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993B15"/>
    <w:rPr>
      <w:color w:val="0000FF"/>
      <w:u w:val="single"/>
    </w:rPr>
  </w:style>
  <w:style w:type="paragraph" w:customStyle="1" w:styleId="mol-para-with-font">
    <w:name w:val="mol-para-with-font"/>
    <w:basedOn w:val="Normal"/>
    <w:rsid w:val="00993B15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15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hange.org/p/prime-minister-scott-morrison-free-nasrin-sotoudeh?recruiter=779697901&amp;utm_source=share_petition&amp;utm_medium=copylink&amp;utm_campaign=share_peti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ailymail.co.uk/news/iran/index.html" TargetMode="External"/><Relationship Id="rId5" Type="http://schemas.openxmlformats.org/officeDocument/2006/relationships/hyperlink" Target="https://www.dailymail.co.uk/news/article-6969485/Human-rights-lawyer-sentenced-148-lashes-38-years-jail-Iran.html" TargetMode="External"/><Relationship Id="rId4" Type="http://schemas.openxmlformats.org/officeDocument/2006/relationships/hyperlink" Target="https://www.dailymail.co.uk/home/search.html?s=&amp;authornamef=Leigh+Mcmanus+For+Mailonlin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2019-04-29T13:37:00Z</dcterms:created>
  <dcterms:modified xsi:type="dcterms:W3CDTF">2019-04-29T13:40:00Z</dcterms:modified>
</cp:coreProperties>
</file>