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BF" w:rsidRPr="004A6DE3" w:rsidRDefault="004A6DE3">
      <w:pPr>
        <w:rPr>
          <w:rFonts w:ascii="Times New Roman" w:hAnsi="Times New Roman" w:cs="Times New Roman"/>
          <w:sz w:val="44"/>
          <w:szCs w:val="44"/>
          <w:lang w:val="en-GB"/>
        </w:rPr>
      </w:pPr>
      <w:r w:rsidRPr="004A6DE3">
        <w:rPr>
          <w:rFonts w:ascii="Times New Roman" w:hAnsi="Times New Roman" w:cs="Times New Roman"/>
          <w:sz w:val="44"/>
          <w:szCs w:val="44"/>
          <w:lang w:val="en-GB"/>
        </w:rPr>
        <w:t>Islamic State Beheads Teenagers A</w:t>
      </w:r>
      <w:r w:rsidRPr="004A6DE3">
        <w:rPr>
          <w:rFonts w:ascii="Times New Roman" w:hAnsi="Times New Roman" w:cs="Times New Roman"/>
          <w:sz w:val="44"/>
          <w:szCs w:val="44"/>
          <w:lang w:val="en-GB"/>
        </w:rPr>
        <w:t>ccused of '</w:t>
      </w:r>
      <w:r w:rsidRPr="004A6DE3">
        <w:rPr>
          <w:rFonts w:ascii="Times New Roman" w:hAnsi="Times New Roman" w:cs="Times New Roman"/>
          <w:sz w:val="44"/>
          <w:szCs w:val="44"/>
          <w:lang w:val="en-GB"/>
        </w:rPr>
        <w:t>S</w:t>
      </w:r>
      <w:r w:rsidRPr="004A6DE3">
        <w:rPr>
          <w:rFonts w:ascii="Times New Roman" w:hAnsi="Times New Roman" w:cs="Times New Roman"/>
          <w:sz w:val="44"/>
          <w:szCs w:val="44"/>
          <w:lang w:val="en-GB"/>
        </w:rPr>
        <w:t>pying' for the West</w:t>
      </w:r>
    </w:p>
    <w:p w:rsidR="004A6DE3" w:rsidRPr="004A6DE3" w:rsidRDefault="004A6DE3" w:rsidP="004A6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DE3">
        <w:rPr>
          <w:rFonts w:ascii="Times New Roman" w:hAnsi="Times New Roman" w:cs="Times New Roman"/>
          <w:sz w:val="24"/>
          <w:szCs w:val="24"/>
        </w:rPr>
        <w:t>May 1, 2016</w:t>
      </w:r>
    </w:p>
    <w:p w:rsidR="004A6DE3" w:rsidRPr="004A6DE3" w:rsidRDefault="004A6DE3" w:rsidP="004A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A6DE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By </w:t>
      </w:r>
      <w:hyperlink r:id="rId5" w:history="1">
        <w:r w:rsidRPr="004A6DE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Louisa </w:t>
        </w:r>
        <w:proofErr w:type="spellStart"/>
        <w:r w:rsidRPr="004A6DE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Loveluck</w:t>
        </w:r>
        <w:proofErr w:type="spellEnd"/>
      </w:hyperlink>
    </w:p>
    <w:p w:rsidR="004A6DE3" w:rsidRPr="004A6DE3" w:rsidRDefault="004A6DE3" w:rsidP="004A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A6DE3">
        <w:rPr>
          <w:rFonts w:ascii="Times New Roman" w:eastAsia="Times New Roman" w:hAnsi="Times New Roman" w:cs="Times New Roman"/>
          <w:sz w:val="24"/>
          <w:szCs w:val="24"/>
          <w:lang w:val="en-GB"/>
        </w:rPr>
        <w:t>The Telegraph</w:t>
      </w:r>
    </w:p>
    <w:p w:rsidR="004A6DE3" w:rsidRPr="004A6DE3" w:rsidRDefault="004A6DE3" w:rsidP="004A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hyperlink r:id="rId6" w:history="1">
        <w:r w:rsidRPr="004A6DE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GB"/>
          </w:rPr>
          <w:t>http://www.telegraph.co.uk/news/2016/05/01/islamic-state-beheads-teenagers-accused-of-spying-for-the-west/</w:t>
        </w:r>
      </w:hyperlink>
    </w:p>
    <w:p w:rsidR="004A6DE3" w:rsidRPr="004A6DE3" w:rsidRDefault="004A6DE3" w:rsidP="004A6DE3">
      <w:pPr>
        <w:pStyle w:val="NormalWeb"/>
        <w:rPr>
          <w:lang w:val="en-GB"/>
        </w:rPr>
      </w:pPr>
      <w:r w:rsidRPr="004A6DE3">
        <w:rPr>
          <w:lang w:val="en-GB"/>
        </w:rPr>
        <w:t>I</w:t>
      </w:r>
      <w:r w:rsidRPr="004A6DE3">
        <w:rPr>
          <w:lang w:val="en-GB"/>
        </w:rPr>
        <w:t>slamic State militants have beheaded four teenage boys and young men in the Syrian city of Raqqa, accusing them of supplying information to the US-led coalition fighting the terror group.</w:t>
      </w:r>
    </w:p>
    <w:p w:rsidR="004A6DE3" w:rsidRPr="004A6DE3" w:rsidRDefault="004A6DE3" w:rsidP="004A6DE3">
      <w:pPr>
        <w:pStyle w:val="NormalWeb"/>
        <w:rPr>
          <w:lang w:val="en-GB"/>
        </w:rPr>
      </w:pPr>
      <w:r w:rsidRPr="004A6DE3">
        <w:rPr>
          <w:lang w:val="en-GB"/>
        </w:rPr>
        <w:t>The Syrian Observato</w:t>
      </w:r>
      <w:bookmarkStart w:id="0" w:name="_GoBack"/>
      <w:bookmarkEnd w:id="0"/>
      <w:r w:rsidRPr="004A6DE3">
        <w:rPr>
          <w:lang w:val="en-GB"/>
        </w:rPr>
        <w:t>ry for Human Rights, a Britain-based monitoring group, said that Isil had accused the young men of "photographing sites and handing information to the crusader coalition causing bombing and the death of Muslims".</w:t>
      </w:r>
    </w:p>
    <w:p w:rsidR="004A6DE3" w:rsidRPr="004A6DE3" w:rsidRDefault="004A6DE3" w:rsidP="004A6DE3">
      <w:pPr>
        <w:pStyle w:val="NormalWeb"/>
        <w:rPr>
          <w:lang w:val="en-GB"/>
        </w:rPr>
      </w:pPr>
      <w:r w:rsidRPr="004A6DE3">
        <w:rPr>
          <w:lang w:val="en-GB"/>
        </w:rPr>
        <w:t>The report was confirmed by Raqqa is Being Slaughtered Silently (RBSS), a campaign group whose members risk their lives to smuggle news of Isil’s atrocities to the outside world.</w:t>
      </w:r>
    </w:p>
    <w:p w:rsidR="004A6DE3" w:rsidRPr="004A6DE3" w:rsidRDefault="004A6DE3" w:rsidP="004A6DE3">
      <w:pPr>
        <w:pStyle w:val="NormalWeb"/>
        <w:rPr>
          <w:lang w:val="en-GB"/>
        </w:rPr>
      </w:pPr>
      <w:r w:rsidRPr="004A6DE3">
        <w:rPr>
          <w:lang w:val="en-GB"/>
        </w:rPr>
        <w:t>Raqqa, once a relatively liberal city, became Isil’s de facto capital in 2014. Its residents are now subject to the group’s brutal, sharia-inspired rule and beheadings are commonplace.</w:t>
      </w:r>
    </w:p>
    <w:p w:rsidR="004A6DE3" w:rsidRPr="004A6DE3" w:rsidRDefault="004A6DE3" w:rsidP="004A6DE3">
      <w:pPr>
        <w:pStyle w:val="NormalWeb"/>
        <w:rPr>
          <w:lang w:val="en-GB"/>
        </w:rPr>
      </w:pPr>
      <w:r w:rsidRPr="004A6DE3">
        <w:rPr>
          <w:lang w:val="en-GB"/>
        </w:rPr>
        <w:t xml:space="preserve">So are other punishments drawn from obscure Islamic teachings, such as a diktat suggesting that gay men are pushed from the tops of </w:t>
      </w:r>
      <w:proofErr w:type="gramStart"/>
      <w:r w:rsidRPr="004A6DE3">
        <w:rPr>
          <w:lang w:val="en-GB"/>
        </w:rPr>
        <w:t>buildings.</w:t>
      </w:r>
      <w:proofErr w:type="gramEnd"/>
      <w:r w:rsidRPr="004A6DE3">
        <w:rPr>
          <w:lang w:val="en-GB"/>
        </w:rPr>
        <w:t> </w:t>
      </w:r>
    </w:p>
    <w:p w:rsidR="004A6DE3" w:rsidRPr="004A6DE3" w:rsidRDefault="004A6DE3" w:rsidP="004A6DE3">
      <w:pPr>
        <w:pStyle w:val="NormalWeb"/>
        <w:rPr>
          <w:lang w:val="en-GB"/>
        </w:rPr>
      </w:pPr>
      <w:r w:rsidRPr="004A6DE3">
        <w:rPr>
          <w:lang w:val="en-GB"/>
        </w:rPr>
        <w:t xml:space="preserve">Civilians inside the city say the harshest punishment is reserved for those alleged to have worked as so-called spies, supplying information to RBSS </w:t>
      </w:r>
      <w:proofErr w:type="spellStart"/>
      <w:r w:rsidRPr="004A6DE3">
        <w:rPr>
          <w:lang w:val="en-GB"/>
        </w:rPr>
        <w:t>whistleblowers</w:t>
      </w:r>
      <w:proofErr w:type="spellEnd"/>
      <w:r w:rsidRPr="004A6DE3">
        <w:rPr>
          <w:lang w:val="en-GB"/>
        </w:rPr>
        <w:t>, or to the US-led coalition that now mounts near-daily bombing raids on the city.</w:t>
      </w:r>
    </w:p>
    <w:p w:rsidR="004A6DE3" w:rsidRPr="004A6DE3" w:rsidRDefault="004A6DE3" w:rsidP="004A6DE3">
      <w:pPr>
        <w:pStyle w:val="NormalWeb"/>
        <w:rPr>
          <w:lang w:val="en-GB"/>
        </w:rPr>
      </w:pPr>
      <w:r w:rsidRPr="004A6DE3">
        <w:rPr>
          <w:lang w:val="en-GB"/>
        </w:rPr>
        <w:t>As it nears its second year, the Western military campaign has started to squeeze the militant group, killing key officials and denting its multi-million pound finances.</w:t>
      </w:r>
    </w:p>
    <w:p w:rsidR="004A6DE3" w:rsidRPr="004A6DE3" w:rsidRDefault="004A6DE3" w:rsidP="004A6DE3">
      <w:pPr>
        <w:pStyle w:val="NormalWeb"/>
        <w:rPr>
          <w:lang w:val="en-GB"/>
        </w:rPr>
      </w:pPr>
      <w:r w:rsidRPr="004A6DE3">
        <w:rPr>
          <w:lang w:val="en-GB"/>
        </w:rPr>
        <w:t>Experts say Isil is now struggling to balance its budget, with cuts to fighters’ salaries, price hikes on electricity and other basic services, and the introduction of new agricultural taxes.</w:t>
      </w:r>
    </w:p>
    <w:p w:rsidR="004A6DE3" w:rsidRPr="004A6DE3" w:rsidRDefault="004A6DE3" w:rsidP="004A6DE3">
      <w:pPr>
        <w:pStyle w:val="NormalWeb"/>
        <w:rPr>
          <w:lang w:val="en-GB"/>
        </w:rPr>
      </w:pPr>
      <w:r w:rsidRPr="004A6DE3">
        <w:rPr>
          <w:lang w:val="en-GB"/>
        </w:rPr>
        <w:t>After a string of military defeats, the group has also lost access to access points along the Syrian-Turkish border through which new recruits, foreign fighters and goods flowed into its territory.</w:t>
      </w:r>
    </w:p>
    <w:p w:rsidR="004A6DE3" w:rsidRPr="004A6DE3" w:rsidRDefault="004A6DE3" w:rsidP="004A6DE3">
      <w:pPr>
        <w:pStyle w:val="NormalWeb"/>
        <w:rPr>
          <w:lang w:val="en-GB"/>
        </w:rPr>
      </w:pPr>
      <w:r w:rsidRPr="004A6DE3">
        <w:rPr>
          <w:lang w:val="en-GB"/>
        </w:rPr>
        <w:t>But a critical 60-mile strip of land along that frontier remains under Isil control.</w:t>
      </w:r>
    </w:p>
    <w:p w:rsidR="004A6DE3" w:rsidRPr="004A6DE3" w:rsidRDefault="004A6DE3" w:rsidP="004A6DE3">
      <w:pPr>
        <w:pStyle w:val="NormalWeb"/>
        <w:rPr>
          <w:lang w:val="en-GB"/>
        </w:rPr>
      </w:pPr>
      <w:r w:rsidRPr="004A6DE3">
        <w:rPr>
          <w:lang w:val="en-GB"/>
        </w:rPr>
        <w:t xml:space="preserve">On Sunday, the US-led coalition reportedly struck an Isil explosives depot in the north Syrian town of </w:t>
      </w:r>
      <w:proofErr w:type="spellStart"/>
      <w:r w:rsidRPr="004A6DE3">
        <w:rPr>
          <w:lang w:val="en-GB"/>
        </w:rPr>
        <w:t>Dabiq</w:t>
      </w:r>
      <w:proofErr w:type="spellEnd"/>
      <w:r w:rsidRPr="004A6DE3">
        <w:rPr>
          <w:lang w:val="en-GB"/>
        </w:rPr>
        <w:t>, after receiving intelligence from Ankara. At least two militants were believed to have been killed in the attack.</w:t>
      </w:r>
    </w:p>
    <w:p w:rsidR="004A6DE3" w:rsidRPr="004A6DE3" w:rsidRDefault="004A6DE3" w:rsidP="004A6DE3">
      <w:pPr>
        <w:pStyle w:val="NormalWeb"/>
        <w:rPr>
          <w:lang w:val="en-GB"/>
        </w:rPr>
      </w:pPr>
    </w:p>
    <w:p w:rsidR="004A6DE3" w:rsidRPr="004A6DE3" w:rsidRDefault="004A6DE3" w:rsidP="004A6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A6DE3" w:rsidRPr="004A6DE3" w:rsidRDefault="004A6DE3">
      <w:pPr>
        <w:rPr>
          <w:rFonts w:ascii="Times New Roman" w:hAnsi="Times New Roman" w:cs="Times New Roman"/>
          <w:sz w:val="24"/>
          <w:szCs w:val="24"/>
        </w:rPr>
      </w:pPr>
    </w:p>
    <w:sectPr w:rsidR="004A6DE3" w:rsidRPr="004A6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ustin News Text Semi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21F1D"/>
    <w:multiLevelType w:val="multilevel"/>
    <w:tmpl w:val="B8A4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E3"/>
    <w:rsid w:val="004A6DE3"/>
    <w:rsid w:val="005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C150B-AD34-405A-AC0D-D83C8C3B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ylineauthor-name1">
    <w:name w:val="byline__author-name1"/>
    <w:basedOn w:val="DefaultParagraphFont"/>
    <w:rsid w:val="004A6DE3"/>
    <w:rPr>
      <w:rFonts w:ascii="Austin News Text Semibold" w:hAnsi="Austin News Text Semibold" w:hint="default"/>
    </w:rPr>
  </w:style>
  <w:style w:type="character" w:styleId="Hyperlink">
    <w:name w:val="Hyperlink"/>
    <w:basedOn w:val="DefaultParagraphFont"/>
    <w:uiPriority w:val="99"/>
    <w:unhideWhenUsed/>
    <w:rsid w:val="004A6DE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egraph.co.uk/news/2016/05/01/islamic-state-beheads-teenagers-accused-of-spying-for-the-west/" TargetMode="External"/><Relationship Id="rId5" Type="http://schemas.openxmlformats.org/officeDocument/2006/relationships/hyperlink" Target="http://www.telegraph.co.uk/authors/louisa-lovelu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2016-05-03T13:52:00Z</dcterms:created>
  <dcterms:modified xsi:type="dcterms:W3CDTF">2016-05-03T13:56:00Z</dcterms:modified>
</cp:coreProperties>
</file>