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29" w:rsidRPr="00224429" w:rsidRDefault="00224429" w:rsidP="00224429">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Assad's F</w:t>
      </w:r>
      <w:r w:rsidRPr="00224429">
        <w:rPr>
          <w:rFonts w:ascii="Times New Roman" w:eastAsia="Times New Roman" w:hAnsi="Times New Roman" w:cs="Times New Roman"/>
          <w:bCs/>
          <w:kern w:val="36"/>
          <w:sz w:val="44"/>
          <w:szCs w:val="44"/>
        </w:rPr>
        <w:t xml:space="preserve">orces </w:t>
      </w:r>
      <w:r>
        <w:rPr>
          <w:rFonts w:ascii="Times New Roman" w:eastAsia="Times New Roman" w:hAnsi="Times New Roman" w:cs="Times New Roman"/>
          <w:bCs/>
          <w:kern w:val="36"/>
          <w:sz w:val="44"/>
          <w:szCs w:val="44"/>
        </w:rPr>
        <w:t>Have 'Used S</w:t>
      </w:r>
      <w:r w:rsidRPr="00224429">
        <w:rPr>
          <w:rFonts w:ascii="Times New Roman" w:eastAsia="Times New Roman" w:hAnsi="Times New Roman" w:cs="Times New Roman"/>
          <w:bCs/>
          <w:kern w:val="36"/>
          <w:sz w:val="44"/>
          <w:szCs w:val="44"/>
        </w:rPr>
        <w:t xml:space="preserve">arin </w:t>
      </w:r>
      <w:r>
        <w:rPr>
          <w:rFonts w:ascii="Times New Roman" w:eastAsia="Times New Roman" w:hAnsi="Times New Roman" w:cs="Times New Roman"/>
          <w:bCs/>
          <w:kern w:val="36"/>
          <w:sz w:val="44"/>
          <w:szCs w:val="44"/>
        </w:rPr>
        <w:t xml:space="preserve">Nerve Gas' for the First Time </w:t>
      </w:r>
      <w:proofErr w:type="gramStart"/>
      <w:r>
        <w:rPr>
          <w:rFonts w:ascii="Times New Roman" w:eastAsia="Times New Roman" w:hAnsi="Times New Roman" w:cs="Times New Roman"/>
          <w:bCs/>
          <w:kern w:val="36"/>
          <w:sz w:val="44"/>
          <w:szCs w:val="44"/>
        </w:rPr>
        <w:t>Since</w:t>
      </w:r>
      <w:proofErr w:type="gramEnd"/>
      <w:r>
        <w:rPr>
          <w:rFonts w:ascii="Times New Roman" w:eastAsia="Times New Roman" w:hAnsi="Times New Roman" w:cs="Times New Roman"/>
          <w:bCs/>
          <w:kern w:val="36"/>
          <w:sz w:val="44"/>
          <w:szCs w:val="44"/>
        </w:rPr>
        <w:t xml:space="preserve"> Syria's Notorious 2013 M</w:t>
      </w:r>
      <w:bookmarkStart w:id="0" w:name="_GoBack"/>
      <w:bookmarkEnd w:id="0"/>
      <w:r w:rsidRPr="00224429">
        <w:rPr>
          <w:rFonts w:ascii="Times New Roman" w:eastAsia="Times New Roman" w:hAnsi="Times New Roman" w:cs="Times New Roman"/>
          <w:bCs/>
          <w:kern w:val="36"/>
          <w:sz w:val="44"/>
          <w:szCs w:val="44"/>
        </w:rPr>
        <w:t xml:space="preserve">assacre </w:t>
      </w:r>
    </w:p>
    <w:p w:rsidR="00224429" w:rsidRPr="00224429" w:rsidRDefault="00224429" w:rsidP="00224429">
      <w:pPr>
        <w:spacing w:after="0" w:line="240" w:lineRule="auto"/>
        <w:rPr>
          <w:rFonts w:ascii="Times New Roman" w:hAnsi="Times New Roman" w:cs="Times New Roman"/>
          <w:sz w:val="24"/>
          <w:szCs w:val="24"/>
        </w:rPr>
      </w:pPr>
      <w:r w:rsidRPr="00224429">
        <w:rPr>
          <w:rFonts w:ascii="Times New Roman" w:hAnsi="Times New Roman" w:cs="Times New Roman"/>
          <w:sz w:val="24"/>
          <w:szCs w:val="24"/>
        </w:rPr>
        <w:t>May 17, 2016</w:t>
      </w:r>
    </w:p>
    <w:p w:rsidR="00224429" w:rsidRPr="00224429" w:rsidRDefault="00224429" w:rsidP="00224429">
      <w:pPr>
        <w:spacing w:after="0" w:line="240" w:lineRule="auto"/>
        <w:rPr>
          <w:rStyle w:val="bylineauthor-name"/>
          <w:rFonts w:ascii="Times New Roman" w:hAnsi="Times New Roman" w:cs="Times New Roman"/>
          <w:sz w:val="24"/>
          <w:szCs w:val="24"/>
        </w:rPr>
      </w:pPr>
      <w:r w:rsidRPr="00224429">
        <w:rPr>
          <w:rStyle w:val="bylineauthor-name"/>
          <w:rFonts w:ascii="Times New Roman" w:hAnsi="Times New Roman" w:cs="Times New Roman"/>
          <w:sz w:val="24"/>
          <w:szCs w:val="24"/>
        </w:rPr>
        <w:t xml:space="preserve">By </w:t>
      </w:r>
      <w:hyperlink r:id="rId4" w:history="1">
        <w:r w:rsidRPr="00224429">
          <w:rPr>
            <w:rStyle w:val="Hyperlink"/>
            <w:rFonts w:ascii="Times New Roman" w:hAnsi="Times New Roman" w:cs="Times New Roman"/>
            <w:color w:val="auto"/>
            <w:sz w:val="24"/>
            <w:szCs w:val="24"/>
          </w:rPr>
          <w:t>David Blair</w:t>
        </w:r>
      </w:hyperlink>
    </w:p>
    <w:p w:rsidR="003E0962" w:rsidRPr="00224429" w:rsidRDefault="00224429" w:rsidP="00224429">
      <w:pPr>
        <w:spacing w:after="0" w:line="240" w:lineRule="auto"/>
        <w:rPr>
          <w:rFonts w:ascii="Times New Roman" w:hAnsi="Times New Roman" w:cs="Times New Roman"/>
          <w:sz w:val="24"/>
          <w:szCs w:val="24"/>
        </w:rPr>
      </w:pPr>
      <w:r w:rsidRPr="00224429">
        <w:rPr>
          <w:rFonts w:ascii="Times New Roman" w:hAnsi="Times New Roman" w:cs="Times New Roman"/>
          <w:sz w:val="24"/>
          <w:szCs w:val="24"/>
        </w:rPr>
        <w:t>The Telegraph</w:t>
      </w:r>
    </w:p>
    <w:p w:rsidR="00224429" w:rsidRPr="00224429" w:rsidRDefault="00224429" w:rsidP="00224429">
      <w:pPr>
        <w:spacing w:after="0" w:line="240" w:lineRule="auto"/>
        <w:rPr>
          <w:rFonts w:ascii="Times New Roman" w:hAnsi="Times New Roman" w:cs="Times New Roman"/>
          <w:sz w:val="24"/>
          <w:szCs w:val="24"/>
        </w:rPr>
      </w:pPr>
      <w:hyperlink r:id="rId5" w:history="1">
        <w:r w:rsidRPr="00224429">
          <w:rPr>
            <w:rStyle w:val="Hyperlink"/>
            <w:rFonts w:ascii="Times New Roman" w:hAnsi="Times New Roman" w:cs="Times New Roman"/>
            <w:color w:val="auto"/>
            <w:sz w:val="24"/>
            <w:szCs w:val="24"/>
          </w:rPr>
          <w:t>http://www.telegraph.co.uk/news/2016/05/17/assads-forces-have-used-sarin-nerve-gas-for-the-first-time-since/</w:t>
        </w:r>
      </w:hyperlink>
    </w:p>
    <w:p w:rsidR="00224429" w:rsidRPr="00224429" w:rsidRDefault="00224429" w:rsidP="00224429">
      <w:pPr>
        <w:pStyle w:val="NormalWeb"/>
      </w:pPr>
      <w:r w:rsidRPr="00224429">
        <w:t>S</w:t>
      </w:r>
      <w:r w:rsidRPr="00224429">
        <w:t>yria’s regime has used sarin nerve gas for the first time since 2013, dropping bombs laden with the chemical agent on Isil fighters outside Damascus, according to a senior Israeli official.  </w:t>
      </w:r>
    </w:p>
    <w:p w:rsidR="00224429" w:rsidRPr="00224429" w:rsidRDefault="00224429" w:rsidP="00224429">
      <w:pPr>
        <w:pStyle w:val="NormalWeb"/>
      </w:pPr>
      <w:r w:rsidRPr="00224429">
        <w:t>This use of sarin would show that Bashar al-Assad has retained the ability to gas his enemies despite an agreement that supposedly disarmed Syria of its chemical arsenal.  </w:t>
      </w:r>
    </w:p>
    <w:p w:rsidR="00224429" w:rsidRPr="00224429" w:rsidRDefault="00224429" w:rsidP="00224429">
      <w:pPr>
        <w:pStyle w:val="NormalWeb"/>
      </w:pPr>
      <w:r w:rsidRPr="00224429">
        <w:t xml:space="preserve">That deal was reached after </w:t>
      </w:r>
      <w:hyperlink r:id="rId6" w:history="1">
        <w:r w:rsidRPr="00224429">
          <w:rPr>
            <w:rStyle w:val="Hyperlink"/>
            <w:color w:val="auto"/>
          </w:rPr>
          <w:t>the regime used sarin and VX gas to kill as many as 1,400 people in rebel-held areas of Damascus on August 21, 2013</w:t>
        </w:r>
      </w:hyperlink>
      <w:r w:rsidRPr="00224429">
        <w:t xml:space="preserve">. President Barack Obama had declared the use of </w:t>
      </w:r>
      <w:hyperlink r:id="rId7" w:history="1">
        <w:r w:rsidRPr="00224429">
          <w:rPr>
            <w:rStyle w:val="Hyperlink"/>
            <w:color w:val="auto"/>
          </w:rPr>
          <w:t>chemical weapons to be a “red line” that would trigger US air strikes</w:t>
        </w:r>
      </w:hyperlink>
      <w:r w:rsidRPr="00224429">
        <w:t xml:space="preserve">. Once Assad agreed to disarm, however, </w:t>
      </w:r>
      <w:proofErr w:type="spellStart"/>
      <w:r w:rsidRPr="00224429">
        <w:t>Mr</w:t>
      </w:r>
      <w:proofErr w:type="spellEnd"/>
      <w:r w:rsidRPr="00224429">
        <w:t xml:space="preserve"> Obama abandoned his plan for military action.  </w:t>
      </w:r>
    </w:p>
    <w:p w:rsidR="00224429" w:rsidRPr="00224429" w:rsidRDefault="00224429" w:rsidP="00224429">
      <w:pPr>
        <w:pStyle w:val="NormalWeb"/>
      </w:pPr>
      <w:r w:rsidRPr="00224429">
        <w:rPr>
          <w:rStyle w:val="mfirst-letter"/>
        </w:rPr>
        <w:t>S</w:t>
      </w:r>
      <w:r w:rsidRPr="00224429">
        <w:t xml:space="preserve">ince then, </w:t>
      </w:r>
      <w:hyperlink r:id="rId8" w:history="1">
        <w:r w:rsidRPr="00224429">
          <w:rPr>
            <w:rStyle w:val="Hyperlink"/>
            <w:color w:val="auto"/>
          </w:rPr>
          <w:t>Assad’s forces are believed to have used relatively unsophisticated chlorine gas on several dozen occasions</w:t>
        </w:r>
      </w:hyperlink>
      <w:r w:rsidRPr="00224429">
        <w:t>. But the regime refrained from employing sarin – a far more lethal substance – until the latest incident.  </w:t>
      </w:r>
    </w:p>
    <w:p w:rsidR="00224429" w:rsidRPr="00224429" w:rsidRDefault="00224429" w:rsidP="00224429">
      <w:pPr>
        <w:pStyle w:val="NormalWeb"/>
      </w:pPr>
      <w:r w:rsidRPr="00224429">
        <w:t>The Syrian air force dropped the bombs laden with sarin just over three weeks ago, said the official.</w:t>
      </w:r>
    </w:p>
    <w:p w:rsidR="00224429" w:rsidRPr="00224429" w:rsidRDefault="00224429" w:rsidP="00224429">
      <w:pPr>
        <w:pStyle w:val="NormalWeb"/>
      </w:pPr>
      <w:r w:rsidRPr="00224429">
        <w:t xml:space="preserve">The apparent aim was to prevent the Islamic State of Iraq and the Levant (Isil) from </w:t>
      </w:r>
      <w:hyperlink r:id="rId9" w:history="1">
        <w:r w:rsidRPr="00224429">
          <w:rPr>
            <w:rStyle w:val="Hyperlink"/>
            <w:color w:val="auto"/>
          </w:rPr>
          <w:t>seizing two air bases located north-east of Damascus</w:t>
        </w:r>
      </w:hyperlink>
      <w:r w:rsidRPr="00224429">
        <w:t>.  </w:t>
      </w:r>
    </w:p>
    <w:p w:rsidR="00224429" w:rsidRPr="00224429" w:rsidRDefault="00224429" w:rsidP="00224429">
      <w:pPr>
        <w:pStyle w:val="NormalWeb"/>
      </w:pPr>
      <w:r w:rsidRPr="00224429">
        <w:t>Israel believes that scores of Isil fighters were killed in the incident, although the exact impact is uncertain. The casualties were far heavier than those that would have been inflicted by chlorine gas, leading Israeli analysts to conclude that sarin was used.  </w:t>
      </w:r>
    </w:p>
    <w:p w:rsidR="00224429" w:rsidRPr="00224429" w:rsidRDefault="00224429" w:rsidP="00224429">
      <w:pPr>
        <w:pStyle w:val="NormalWeb"/>
      </w:pPr>
      <w:r w:rsidRPr="00224429">
        <w:rPr>
          <w:rStyle w:val="mfirst-letter"/>
        </w:rPr>
        <w:t>A</w:t>
      </w:r>
      <w:r w:rsidRPr="00224429">
        <w:t>fter the agreement to disarm Syria, John Kerry, the US secretary of state, claimed: “We got 100 per cent of the chemical weapons out.”  </w:t>
      </w:r>
    </w:p>
    <w:p w:rsidR="00224429" w:rsidRPr="00224429" w:rsidRDefault="00224429" w:rsidP="00224429">
      <w:pPr>
        <w:pStyle w:val="NormalWeb"/>
      </w:pPr>
      <w:r w:rsidRPr="00224429">
        <w:t>But the Israeli official said that Assad had concealed a significant proportion of his chemical arsenal. In particular, he kept some of his sarin gas.  </w:t>
      </w:r>
    </w:p>
    <w:p w:rsidR="00224429" w:rsidRPr="00224429" w:rsidRDefault="00224429" w:rsidP="00224429">
      <w:pPr>
        <w:pStyle w:val="NormalWeb"/>
      </w:pPr>
      <w:r w:rsidRPr="00224429">
        <w:t>“They deceived and they still have it [sarin],” said the official. “Recently, they have decided to use it again. Once a taboo is broken, it becomes a standard weapon that you use. There are no red lines and it [sarin] becomes a standard kind of weapon.”  </w:t>
      </w:r>
    </w:p>
    <w:p w:rsidR="00224429" w:rsidRPr="00224429" w:rsidRDefault="00224429" w:rsidP="00224429">
      <w:pPr>
        <w:pStyle w:val="NormalWeb"/>
      </w:pPr>
      <w:r w:rsidRPr="00224429">
        <w:lastRenderedPageBreak/>
        <w:t xml:space="preserve">Syria’s chemical arsenal was believed to include 1,300 tons of mustard, VX and sarin gas. Israel believes that Assad probably disposed of his mustard and VX, in accordance with the deal.   But he chose to keep the </w:t>
      </w:r>
      <w:hyperlink r:id="rId10" w:history="1">
        <w:r w:rsidRPr="00224429">
          <w:rPr>
            <w:rStyle w:val="Hyperlink"/>
            <w:color w:val="auto"/>
          </w:rPr>
          <w:t>sarin because this was the deadliest chemical weapon at his disposal</w:t>
        </w:r>
      </w:hyperlink>
      <w:r w:rsidRPr="00224429">
        <w:t>.</w:t>
      </w:r>
    </w:p>
    <w:p w:rsidR="00224429" w:rsidRPr="00224429" w:rsidRDefault="00224429" w:rsidP="00224429">
      <w:pPr>
        <w:pStyle w:val="NormalWeb"/>
      </w:pPr>
      <w:r w:rsidRPr="00224429">
        <w:t xml:space="preserve">Sarin, which is </w:t>
      </w:r>
      <w:proofErr w:type="spellStart"/>
      <w:r w:rsidRPr="00224429">
        <w:t>odourless</w:t>
      </w:r>
      <w:proofErr w:type="spellEnd"/>
      <w:r w:rsidRPr="00224429">
        <w:t xml:space="preserve"> and invisible, causes convulsions, paralysis and death within minutes.   The disarmament of Syria was overseen in 2013-14 by experts from the </w:t>
      </w:r>
      <w:proofErr w:type="spellStart"/>
      <w:r w:rsidRPr="00224429">
        <w:t>Organisation</w:t>
      </w:r>
      <w:proofErr w:type="spellEnd"/>
      <w:r w:rsidRPr="00224429">
        <w:t xml:space="preserve"> for the Prohibition of Chemical Weapons (OPCW).</w:t>
      </w:r>
    </w:p>
    <w:p w:rsidR="00224429" w:rsidRPr="00224429" w:rsidRDefault="00224429" w:rsidP="00224429">
      <w:pPr>
        <w:pStyle w:val="NormalWeb"/>
      </w:pPr>
      <w:r w:rsidRPr="00224429">
        <w:t xml:space="preserve">Even before the latest report of Assad’s use of sarin, Ahmet </w:t>
      </w:r>
      <w:proofErr w:type="spellStart"/>
      <w:r w:rsidRPr="00224429">
        <w:t>Uzumcu</w:t>
      </w:r>
      <w:proofErr w:type="spellEnd"/>
      <w:r w:rsidRPr="00224429">
        <w:t>, the OPCW’s director general, had questioned whether Syria was genuinely disarmed in full.   “We are not yet there," he said on at the beginning of the month.</w:t>
      </w:r>
    </w:p>
    <w:p w:rsidR="00224429" w:rsidRPr="00224429" w:rsidRDefault="00224429" w:rsidP="00224429">
      <w:pPr>
        <w:pStyle w:val="NormalWeb"/>
      </w:pPr>
      <w:r w:rsidRPr="00224429">
        <w:t>"There are still questions. I am not able to say whether Syria has declared everything or whether Syria continues to possess some chemical weapons or some munitions. I hope that we will be able to clarify the remaining questions."</w:t>
      </w:r>
    </w:p>
    <w:p w:rsidR="00224429" w:rsidRPr="00224429" w:rsidRDefault="00224429" w:rsidP="00224429">
      <w:pPr>
        <w:pStyle w:val="NormalWeb"/>
      </w:pPr>
    </w:p>
    <w:p w:rsidR="00224429" w:rsidRPr="00224429" w:rsidRDefault="00224429">
      <w:pPr>
        <w:rPr>
          <w:rFonts w:ascii="Times New Roman" w:hAnsi="Times New Roman" w:cs="Times New Roman"/>
          <w:sz w:val="24"/>
          <w:szCs w:val="24"/>
        </w:rPr>
      </w:pPr>
    </w:p>
    <w:sectPr w:rsidR="00224429" w:rsidRPr="00224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29"/>
    <w:rsid w:val="00224429"/>
    <w:rsid w:val="003E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553C3-49CC-49EA-9CE1-70445CF1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4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429"/>
    <w:rPr>
      <w:rFonts w:ascii="Times New Roman" w:eastAsia="Times New Roman" w:hAnsi="Times New Roman" w:cs="Times New Roman"/>
      <w:b/>
      <w:bCs/>
      <w:kern w:val="36"/>
      <w:sz w:val="48"/>
      <w:szCs w:val="48"/>
    </w:rPr>
  </w:style>
  <w:style w:type="character" w:customStyle="1" w:styleId="bylineauthor-name">
    <w:name w:val="byline__author-name"/>
    <w:basedOn w:val="DefaultParagraphFont"/>
    <w:rsid w:val="00224429"/>
  </w:style>
  <w:style w:type="character" w:styleId="Hyperlink">
    <w:name w:val="Hyperlink"/>
    <w:basedOn w:val="DefaultParagraphFont"/>
    <w:uiPriority w:val="99"/>
    <w:unhideWhenUsed/>
    <w:rsid w:val="00224429"/>
    <w:rPr>
      <w:color w:val="0000FF"/>
      <w:u w:val="single"/>
    </w:rPr>
  </w:style>
  <w:style w:type="paragraph" w:styleId="NormalWeb">
    <w:name w:val="Normal (Web)"/>
    <w:basedOn w:val="Normal"/>
    <w:uiPriority w:val="99"/>
    <w:semiHidden/>
    <w:unhideWhenUsed/>
    <w:rsid w:val="00224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irst-letter">
    <w:name w:val="m_first-letter"/>
    <w:basedOn w:val="DefaultParagraphFont"/>
    <w:rsid w:val="0022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1751">
      <w:bodyDiv w:val="1"/>
      <w:marLeft w:val="0"/>
      <w:marRight w:val="0"/>
      <w:marTop w:val="0"/>
      <w:marBottom w:val="0"/>
      <w:divBdr>
        <w:top w:val="none" w:sz="0" w:space="0" w:color="auto"/>
        <w:left w:val="none" w:sz="0" w:space="0" w:color="auto"/>
        <w:bottom w:val="none" w:sz="0" w:space="0" w:color="auto"/>
        <w:right w:val="none" w:sz="0" w:space="0" w:color="auto"/>
      </w:divBdr>
    </w:div>
    <w:div w:id="629019505">
      <w:bodyDiv w:val="1"/>
      <w:marLeft w:val="0"/>
      <w:marRight w:val="0"/>
      <w:marTop w:val="0"/>
      <w:marBottom w:val="0"/>
      <w:divBdr>
        <w:top w:val="none" w:sz="0" w:space="0" w:color="auto"/>
        <w:left w:val="none" w:sz="0" w:space="0" w:color="auto"/>
        <w:bottom w:val="none" w:sz="0" w:space="0" w:color="auto"/>
        <w:right w:val="none" w:sz="0" w:space="0" w:color="auto"/>
      </w:divBdr>
      <w:divsChild>
        <w:div w:id="425155608">
          <w:marLeft w:val="0"/>
          <w:marRight w:val="0"/>
          <w:marTop w:val="0"/>
          <w:marBottom w:val="0"/>
          <w:divBdr>
            <w:top w:val="none" w:sz="0" w:space="0" w:color="auto"/>
            <w:left w:val="none" w:sz="0" w:space="0" w:color="auto"/>
            <w:bottom w:val="none" w:sz="0" w:space="0" w:color="auto"/>
            <w:right w:val="none" w:sz="0" w:space="0" w:color="auto"/>
          </w:divBdr>
          <w:divsChild>
            <w:div w:id="384986917">
              <w:marLeft w:val="0"/>
              <w:marRight w:val="0"/>
              <w:marTop w:val="0"/>
              <w:marBottom w:val="0"/>
              <w:divBdr>
                <w:top w:val="none" w:sz="0" w:space="0" w:color="auto"/>
                <w:left w:val="none" w:sz="0" w:space="0" w:color="auto"/>
                <w:bottom w:val="none" w:sz="0" w:space="0" w:color="auto"/>
                <w:right w:val="none" w:sz="0" w:space="0" w:color="auto"/>
              </w:divBdr>
              <w:divsChild>
                <w:div w:id="843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1612">
      <w:bodyDiv w:val="1"/>
      <w:marLeft w:val="0"/>
      <w:marRight w:val="0"/>
      <w:marTop w:val="0"/>
      <w:marBottom w:val="0"/>
      <w:divBdr>
        <w:top w:val="none" w:sz="0" w:space="0" w:color="auto"/>
        <w:left w:val="none" w:sz="0" w:space="0" w:color="auto"/>
        <w:bottom w:val="none" w:sz="0" w:space="0" w:color="auto"/>
        <w:right w:val="none" w:sz="0" w:space="0" w:color="auto"/>
      </w:divBdr>
      <w:divsChild>
        <w:div w:id="1818957788">
          <w:marLeft w:val="0"/>
          <w:marRight w:val="0"/>
          <w:marTop w:val="0"/>
          <w:marBottom w:val="0"/>
          <w:divBdr>
            <w:top w:val="none" w:sz="0" w:space="0" w:color="auto"/>
            <w:left w:val="none" w:sz="0" w:space="0" w:color="auto"/>
            <w:bottom w:val="none" w:sz="0" w:space="0" w:color="auto"/>
            <w:right w:val="none" w:sz="0" w:space="0" w:color="auto"/>
          </w:divBdr>
          <w:divsChild>
            <w:div w:id="580871251">
              <w:marLeft w:val="0"/>
              <w:marRight w:val="0"/>
              <w:marTop w:val="0"/>
              <w:marBottom w:val="0"/>
              <w:divBdr>
                <w:top w:val="none" w:sz="0" w:space="0" w:color="auto"/>
                <w:left w:val="none" w:sz="0" w:space="0" w:color="auto"/>
                <w:bottom w:val="none" w:sz="0" w:space="0" w:color="auto"/>
                <w:right w:val="none" w:sz="0" w:space="0" w:color="auto"/>
              </w:divBdr>
              <w:divsChild>
                <w:div w:id="9837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worldnews/middleeast/syria/10796175/Syria-chemical-weapons-the-proof-that-Assad-regime-launching-chlorine-attacks-on-children.html" TargetMode="External"/><Relationship Id="rId3" Type="http://schemas.openxmlformats.org/officeDocument/2006/relationships/webSettings" Target="webSettings.xml"/><Relationship Id="rId7" Type="http://schemas.openxmlformats.org/officeDocument/2006/relationships/hyperlink" Target="http://www.telegraph.co.uk/news/worldnews/middleeast/syria/10021065/Why-Barack-Obama-wont-rush-to-cross-his-red-line-in-Syri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ph.co.uk/news/worldnews/middleeast/syria/10257916/Syrian-poison-gas-attack-would-be-worst-use-of-nerve-gas-in-25-years.html" TargetMode="External"/><Relationship Id="rId11" Type="http://schemas.openxmlformats.org/officeDocument/2006/relationships/fontTable" Target="fontTable.xml"/><Relationship Id="rId5" Type="http://schemas.openxmlformats.org/officeDocument/2006/relationships/hyperlink" Target="http://www.telegraph.co.uk/news/2016/05/17/assads-forces-have-used-sarin-nerve-gas-for-the-first-time-since/" TargetMode="External"/><Relationship Id="rId10" Type="http://schemas.openxmlformats.org/officeDocument/2006/relationships/hyperlink" Target="http://www.telegraph.co.uk/news/worldnews/middleeast/syria/10021137/Sarin-the-deadly-nerve-agent-used-in-Syria-that-was-first-developed-by-Nazi-scientists.html" TargetMode="External"/><Relationship Id="rId4" Type="http://schemas.openxmlformats.org/officeDocument/2006/relationships/hyperlink" Target="http://www.telegraph.co.uk/authors/david-blair/" TargetMode="External"/><Relationship Id="rId9" Type="http://schemas.openxmlformats.org/officeDocument/2006/relationships/hyperlink" Target="http://www.telegraph.co.uk/news/worldnews/islamic-state/11834703/Islamic-State-fights-Syrian-rebels-and-moves-closer-to-central-Damasc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2016-05-19T13:31:00Z</dcterms:created>
  <dcterms:modified xsi:type="dcterms:W3CDTF">2016-05-19T13:34:00Z</dcterms:modified>
</cp:coreProperties>
</file>