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1FB05" w14:textId="77777777" w:rsidR="00D04C4B" w:rsidRPr="00D04C4B" w:rsidRDefault="00D04C4B" w:rsidP="00D04C4B">
      <w:pPr>
        <w:shd w:val="clear" w:color="auto" w:fill="FFFFFF"/>
        <w:spacing w:after="240" w:line="240" w:lineRule="auto"/>
        <w:outlineLvl w:val="0"/>
        <w:rPr>
          <w:rFonts w:eastAsia="Times New Roman" w:cs="Times New Roman"/>
          <w:color w:val="1F2124"/>
          <w:kern w:val="36"/>
          <w:sz w:val="40"/>
          <w:szCs w:val="40"/>
        </w:rPr>
      </w:pPr>
      <w:bookmarkStart w:id="0" w:name="_GoBack"/>
      <w:r w:rsidRPr="00D04C4B">
        <w:rPr>
          <w:rFonts w:eastAsia="Times New Roman" w:cs="Times New Roman"/>
          <w:color w:val="1F2124"/>
          <w:kern w:val="36"/>
          <w:sz w:val="40"/>
          <w:szCs w:val="40"/>
        </w:rPr>
        <w:t xml:space="preserve">Three Women Sentenced To 55 Years </w:t>
      </w:r>
      <w:proofErr w:type="gramStart"/>
      <w:r w:rsidRPr="00D04C4B">
        <w:rPr>
          <w:rFonts w:eastAsia="Times New Roman" w:cs="Times New Roman"/>
          <w:color w:val="1F2124"/>
          <w:kern w:val="36"/>
          <w:sz w:val="40"/>
          <w:szCs w:val="40"/>
        </w:rPr>
        <w:t>For</w:t>
      </w:r>
      <w:proofErr w:type="gramEnd"/>
      <w:r w:rsidRPr="00D04C4B">
        <w:rPr>
          <w:rFonts w:eastAsia="Times New Roman" w:cs="Times New Roman"/>
          <w:color w:val="1F2124"/>
          <w:kern w:val="36"/>
          <w:sz w:val="40"/>
          <w:szCs w:val="40"/>
        </w:rPr>
        <w:t xml:space="preserve"> Defying Compulsory Hijab In Iran</w:t>
      </w:r>
    </w:p>
    <w:bookmarkEnd w:id="0"/>
    <w:p w14:paraId="36C7ADAF" w14:textId="54EF2ED2" w:rsidR="006027FB" w:rsidRPr="00D04C4B" w:rsidRDefault="00D04C4B" w:rsidP="00D04C4B">
      <w:pPr>
        <w:spacing w:after="0" w:line="240" w:lineRule="auto"/>
        <w:rPr>
          <w:rFonts w:cs="Times New Roman"/>
          <w:szCs w:val="24"/>
        </w:rPr>
      </w:pPr>
      <w:r w:rsidRPr="00D04C4B">
        <w:rPr>
          <w:rFonts w:cs="Times New Roman"/>
          <w:szCs w:val="24"/>
        </w:rPr>
        <w:t>August 2, 2019</w:t>
      </w:r>
    </w:p>
    <w:p w14:paraId="76E41397" w14:textId="0A6F6755" w:rsidR="00D04C4B" w:rsidRPr="00D04C4B" w:rsidRDefault="00D04C4B" w:rsidP="00D04C4B">
      <w:pPr>
        <w:spacing w:after="0" w:line="240" w:lineRule="auto"/>
        <w:rPr>
          <w:rFonts w:cs="Times New Roman"/>
          <w:szCs w:val="24"/>
        </w:rPr>
      </w:pPr>
      <w:r w:rsidRPr="00D04C4B">
        <w:rPr>
          <w:rFonts w:cs="Times New Roman"/>
          <w:szCs w:val="24"/>
        </w:rPr>
        <w:t xml:space="preserve">Radio </w:t>
      </w:r>
      <w:proofErr w:type="spellStart"/>
      <w:r w:rsidRPr="00D04C4B">
        <w:rPr>
          <w:rFonts w:cs="Times New Roman"/>
          <w:szCs w:val="24"/>
        </w:rPr>
        <w:t>Farda</w:t>
      </w:r>
      <w:proofErr w:type="spellEnd"/>
    </w:p>
    <w:p w14:paraId="6EDBDCED" w14:textId="7BD9B329" w:rsidR="00D04C4B" w:rsidRPr="00D04C4B" w:rsidRDefault="00D04C4B" w:rsidP="00D04C4B">
      <w:pPr>
        <w:spacing w:after="0" w:line="240" w:lineRule="auto"/>
        <w:rPr>
          <w:rFonts w:cs="Times New Roman"/>
          <w:szCs w:val="24"/>
        </w:rPr>
      </w:pPr>
      <w:hyperlink r:id="rId4" w:history="1">
        <w:r w:rsidRPr="00D04C4B">
          <w:rPr>
            <w:rStyle w:val="Hyperlink"/>
            <w:rFonts w:cs="Times New Roman"/>
            <w:szCs w:val="24"/>
          </w:rPr>
          <w:t>https://en.radiofarda.com/a/three-women-sentenced-to-55-years-for-defying-compulsory-hijab-in-iran/30088712.html</w:t>
        </w:r>
      </w:hyperlink>
    </w:p>
    <w:p w14:paraId="7359D9F7" w14:textId="77777777" w:rsidR="00D04C4B" w:rsidRDefault="00D04C4B" w:rsidP="00D04C4B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</w:p>
    <w:p w14:paraId="5D1B02BA" w14:textId="000C4FB1" w:rsidR="00D04C4B" w:rsidRPr="00D04C4B" w:rsidRDefault="00D04C4B" w:rsidP="00D04C4B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D04C4B">
        <w:rPr>
          <w:color w:val="1F2124"/>
        </w:rPr>
        <w:t>Three women held in custody for "disrespecting compulsory hijab," or the so-called Islamic dress code, have been sentenced to a total of 55 years and six months.</w:t>
      </w:r>
    </w:p>
    <w:p w14:paraId="70448E4E" w14:textId="77777777" w:rsidR="00D04C4B" w:rsidRPr="00D04C4B" w:rsidRDefault="00D04C4B" w:rsidP="00D04C4B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D04C4B">
        <w:rPr>
          <w:color w:val="1F2124"/>
        </w:rPr>
        <w:t xml:space="preserve">A "Revolutionary Court" in the capital city of Tehran delivered the verdict to </w:t>
      </w:r>
      <w:proofErr w:type="spellStart"/>
      <w:r w:rsidRPr="00D04C4B">
        <w:rPr>
          <w:color w:val="1F2124"/>
        </w:rPr>
        <w:t>Monireh</w:t>
      </w:r>
      <w:proofErr w:type="spellEnd"/>
      <w:r w:rsidRPr="00D04C4B">
        <w:rPr>
          <w:color w:val="1F2124"/>
        </w:rPr>
        <w:t xml:space="preserve"> </w:t>
      </w:r>
      <w:proofErr w:type="spellStart"/>
      <w:r w:rsidRPr="00D04C4B">
        <w:rPr>
          <w:color w:val="1F2124"/>
        </w:rPr>
        <w:t>Arabshahi</w:t>
      </w:r>
      <w:proofErr w:type="spellEnd"/>
      <w:r w:rsidRPr="00D04C4B">
        <w:rPr>
          <w:color w:val="1F2124"/>
        </w:rPr>
        <w:t xml:space="preserve">, </w:t>
      </w:r>
      <w:proofErr w:type="spellStart"/>
      <w:r w:rsidRPr="00D04C4B">
        <w:rPr>
          <w:color w:val="1F2124"/>
        </w:rPr>
        <w:t>Yasamin</w:t>
      </w:r>
      <w:proofErr w:type="spellEnd"/>
      <w:r w:rsidRPr="00D04C4B">
        <w:rPr>
          <w:color w:val="1F2124"/>
        </w:rPr>
        <w:t xml:space="preserve"> </w:t>
      </w:r>
      <w:proofErr w:type="spellStart"/>
      <w:r w:rsidRPr="00D04C4B">
        <w:rPr>
          <w:color w:val="1F2124"/>
        </w:rPr>
        <w:t>Ariany</w:t>
      </w:r>
      <w:proofErr w:type="spellEnd"/>
      <w:r w:rsidRPr="00D04C4B">
        <w:rPr>
          <w:color w:val="1F2124"/>
        </w:rPr>
        <w:t xml:space="preserve">, and </w:t>
      </w:r>
      <w:proofErr w:type="spellStart"/>
      <w:r w:rsidRPr="00D04C4B">
        <w:rPr>
          <w:color w:val="1F2124"/>
        </w:rPr>
        <w:t>Mojgan</w:t>
      </w:r>
      <w:proofErr w:type="spellEnd"/>
      <w:r w:rsidRPr="00D04C4B">
        <w:rPr>
          <w:color w:val="1F2124"/>
        </w:rPr>
        <w:t xml:space="preserve"> Keshavarz who are behind bars in the notorious </w:t>
      </w:r>
      <w:proofErr w:type="spellStart"/>
      <w:r w:rsidRPr="00D04C4B">
        <w:rPr>
          <w:color w:val="1F2124"/>
        </w:rPr>
        <w:t>Qarchak</w:t>
      </w:r>
      <w:proofErr w:type="spellEnd"/>
      <w:r w:rsidRPr="00D04C4B">
        <w:rPr>
          <w:color w:val="1F2124"/>
        </w:rPr>
        <w:t xml:space="preserve"> prison.</w:t>
      </w:r>
    </w:p>
    <w:p w14:paraId="11144664" w14:textId="77777777" w:rsidR="00D04C4B" w:rsidRPr="00D04C4B" w:rsidRDefault="00D04C4B" w:rsidP="00D04C4B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proofErr w:type="spellStart"/>
      <w:r w:rsidRPr="00D04C4B">
        <w:rPr>
          <w:color w:val="1F2124"/>
        </w:rPr>
        <w:t>Arabshahi</w:t>
      </w:r>
      <w:proofErr w:type="spellEnd"/>
      <w:r w:rsidRPr="00D04C4B">
        <w:rPr>
          <w:color w:val="1F2124"/>
        </w:rPr>
        <w:t xml:space="preserve"> and </w:t>
      </w:r>
      <w:proofErr w:type="spellStart"/>
      <w:r w:rsidRPr="00D04C4B">
        <w:rPr>
          <w:color w:val="1F2124"/>
        </w:rPr>
        <w:t>Ariany's</w:t>
      </w:r>
      <w:proofErr w:type="spellEnd"/>
      <w:r w:rsidRPr="00D04C4B">
        <w:rPr>
          <w:color w:val="1F2124"/>
        </w:rPr>
        <w:t xml:space="preserve"> legal counsel, Amir </w:t>
      </w:r>
      <w:proofErr w:type="spellStart"/>
      <w:r w:rsidRPr="00D04C4B">
        <w:rPr>
          <w:color w:val="1F2124"/>
        </w:rPr>
        <w:t>Raeesian</w:t>
      </w:r>
      <w:proofErr w:type="spellEnd"/>
      <w:r w:rsidRPr="00D04C4B">
        <w:rPr>
          <w:color w:val="1F2124"/>
        </w:rPr>
        <w:t xml:space="preserve">, told </w:t>
      </w:r>
      <w:proofErr w:type="spellStart"/>
      <w:r w:rsidRPr="00D04C4B">
        <w:rPr>
          <w:color w:val="1F2124"/>
        </w:rPr>
        <w:t>Ensaf</w:t>
      </w:r>
      <w:proofErr w:type="spellEnd"/>
      <w:r w:rsidRPr="00D04C4B">
        <w:rPr>
          <w:color w:val="1F2124"/>
        </w:rPr>
        <w:t xml:space="preserve"> News website August 1 that if the verdict is upheld, his clients would be sentenced to ten years to serve, each.</w:t>
      </w:r>
    </w:p>
    <w:p w14:paraId="51DD2E23" w14:textId="77777777" w:rsidR="00D04C4B" w:rsidRPr="00D04C4B" w:rsidRDefault="00D04C4B" w:rsidP="00D04C4B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D04C4B">
        <w:rPr>
          <w:color w:val="1F2124"/>
        </w:rPr>
        <w:t>In Iran if a prison term is unusually long, a shorter sentence is set to be served. Usually, the shorter sentence to be served is a little more than half of the original long prison term.</w:t>
      </w:r>
    </w:p>
    <w:p w14:paraId="2D3FDD51" w14:textId="77777777" w:rsidR="00D04C4B" w:rsidRPr="00D04C4B" w:rsidRDefault="00D04C4B" w:rsidP="00D04C4B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D04C4B">
        <w:rPr>
          <w:color w:val="1F2124"/>
        </w:rPr>
        <w:t xml:space="preserve">In an interview with Radio </w:t>
      </w:r>
      <w:proofErr w:type="spellStart"/>
      <w:r w:rsidRPr="00D04C4B">
        <w:rPr>
          <w:color w:val="1F2124"/>
        </w:rPr>
        <w:t>Farda</w:t>
      </w:r>
      <w:proofErr w:type="spellEnd"/>
      <w:r w:rsidRPr="00D04C4B">
        <w:rPr>
          <w:color w:val="1F2124"/>
        </w:rPr>
        <w:t xml:space="preserve">, </w:t>
      </w:r>
      <w:proofErr w:type="spellStart"/>
      <w:r w:rsidRPr="00D04C4B">
        <w:rPr>
          <w:color w:val="1F2124"/>
        </w:rPr>
        <w:t>Mojgan</w:t>
      </w:r>
      <w:proofErr w:type="spellEnd"/>
      <w:r w:rsidRPr="00D04C4B">
        <w:rPr>
          <w:color w:val="1F2124"/>
        </w:rPr>
        <w:t xml:space="preserve"> Keshavarz's attorney, Mohammad </w:t>
      </w:r>
      <w:proofErr w:type="spellStart"/>
      <w:r w:rsidRPr="00D04C4B">
        <w:rPr>
          <w:color w:val="1F2124"/>
        </w:rPr>
        <w:t>Moqimi</w:t>
      </w:r>
      <w:proofErr w:type="spellEnd"/>
      <w:r w:rsidRPr="00D04C4B">
        <w:rPr>
          <w:color w:val="1F2124"/>
        </w:rPr>
        <w:t>, also verified the news but said that her client would appeal.</w:t>
      </w:r>
    </w:p>
    <w:p w14:paraId="40959192" w14:textId="77777777" w:rsidR="00D04C4B" w:rsidRPr="00D04C4B" w:rsidRDefault="00D04C4B" w:rsidP="00D04C4B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D04C4B">
        <w:rPr>
          <w:color w:val="1F2124"/>
        </w:rPr>
        <w:t>The verdict was delivered to the prisoners in the absence of their lawyers, Human Rights Activists News Agency, HRANA, reported.</w:t>
      </w:r>
    </w:p>
    <w:p w14:paraId="44FE67A7" w14:textId="77777777" w:rsidR="00D04C4B" w:rsidRPr="00D04C4B" w:rsidRDefault="00D04C4B" w:rsidP="00D04C4B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D04C4B">
        <w:rPr>
          <w:color w:val="1F2124"/>
        </w:rPr>
        <w:t>The three had been charged with "assembly and collusion to act against national security," "propaganda against the regime," as well as "encouraging and preparing the grounds for corruption and prostitution."</w:t>
      </w:r>
    </w:p>
    <w:p w14:paraId="6EDB54CC" w14:textId="77777777" w:rsidR="00D04C4B" w:rsidRPr="00D04C4B" w:rsidRDefault="00D04C4B" w:rsidP="00D04C4B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D04C4B">
        <w:rPr>
          <w:color w:val="1F2124"/>
        </w:rPr>
        <w:t xml:space="preserve">However, </w:t>
      </w:r>
      <w:proofErr w:type="spellStart"/>
      <w:r w:rsidRPr="00D04C4B">
        <w:rPr>
          <w:color w:val="1F2124"/>
        </w:rPr>
        <w:t>Moqimi</w:t>
      </w:r>
      <w:proofErr w:type="spellEnd"/>
      <w:r w:rsidRPr="00D04C4B">
        <w:rPr>
          <w:color w:val="1F2124"/>
        </w:rPr>
        <w:t xml:space="preserve"> told Radio </w:t>
      </w:r>
      <w:proofErr w:type="spellStart"/>
      <w:r w:rsidRPr="00D04C4B">
        <w:rPr>
          <w:color w:val="1F2124"/>
        </w:rPr>
        <w:t>Farda</w:t>
      </w:r>
      <w:proofErr w:type="spellEnd"/>
      <w:r w:rsidRPr="00D04C4B">
        <w:rPr>
          <w:color w:val="1F2124"/>
        </w:rPr>
        <w:t xml:space="preserve"> that his client, </w:t>
      </w:r>
      <w:proofErr w:type="spellStart"/>
      <w:r w:rsidRPr="00D04C4B">
        <w:rPr>
          <w:color w:val="1F2124"/>
        </w:rPr>
        <w:t>Mojgan</w:t>
      </w:r>
      <w:proofErr w:type="spellEnd"/>
      <w:r w:rsidRPr="00D04C4B">
        <w:rPr>
          <w:color w:val="1F2124"/>
        </w:rPr>
        <w:t xml:space="preserve"> Keshavarz, had merely protested compulsory hijab and had nothing to do with other charges claimed by the prosecutor.</w:t>
      </w:r>
    </w:p>
    <w:p w14:paraId="6F50FBDC" w14:textId="77777777" w:rsidR="00D04C4B" w:rsidRPr="00D04C4B" w:rsidRDefault="00D04C4B" w:rsidP="00D04C4B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D04C4B">
        <w:rPr>
          <w:color w:val="1F2124"/>
        </w:rPr>
        <w:t xml:space="preserve">Ironically, none of the attorneys </w:t>
      </w:r>
      <w:proofErr w:type="gramStart"/>
      <w:r w:rsidRPr="00D04C4B">
        <w:rPr>
          <w:color w:val="1F2124"/>
        </w:rPr>
        <w:t>were allowed to</w:t>
      </w:r>
      <w:proofErr w:type="gramEnd"/>
      <w:r w:rsidRPr="00D04C4B">
        <w:rPr>
          <w:color w:val="1F2124"/>
        </w:rPr>
        <w:t xml:space="preserve"> represent their clients during different stages of issuing the indictment, interrogation, and trial.</w:t>
      </w:r>
    </w:p>
    <w:p w14:paraId="10DB1A8A" w14:textId="77777777" w:rsidR="00D04C4B" w:rsidRPr="00D04C4B" w:rsidRDefault="00D04C4B" w:rsidP="00D04C4B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D04C4B">
        <w:rPr>
          <w:color w:val="1F2124"/>
        </w:rPr>
        <w:t>Amnesty International (AI) had earlier also protested depriving the accused of the right of having access to legal counsels.</w:t>
      </w:r>
    </w:p>
    <w:p w14:paraId="2A40B551" w14:textId="77777777" w:rsidR="00D04C4B" w:rsidRPr="00D04C4B" w:rsidRDefault="00D04C4B" w:rsidP="00D04C4B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D04C4B">
        <w:rPr>
          <w:color w:val="1F2124"/>
        </w:rPr>
        <w:lastRenderedPageBreak/>
        <w:t xml:space="preserve">According to AI, "In April 2019, </w:t>
      </w:r>
      <w:proofErr w:type="spellStart"/>
      <w:r w:rsidRPr="00D04C4B">
        <w:rPr>
          <w:color w:val="1F2124"/>
        </w:rPr>
        <w:t>Yasaman</w:t>
      </w:r>
      <w:proofErr w:type="spellEnd"/>
      <w:r w:rsidRPr="00D04C4B">
        <w:rPr>
          <w:color w:val="1F2124"/>
        </w:rPr>
        <w:t xml:space="preserve"> </w:t>
      </w:r>
      <w:proofErr w:type="spellStart"/>
      <w:r w:rsidRPr="00D04C4B">
        <w:rPr>
          <w:color w:val="1F2124"/>
        </w:rPr>
        <w:t>Aryani</w:t>
      </w:r>
      <w:proofErr w:type="spellEnd"/>
      <w:r w:rsidRPr="00D04C4B">
        <w:rPr>
          <w:color w:val="1F2124"/>
        </w:rPr>
        <w:t xml:space="preserve">, her mother, </w:t>
      </w:r>
      <w:proofErr w:type="spellStart"/>
      <w:r w:rsidRPr="00D04C4B">
        <w:rPr>
          <w:color w:val="1F2124"/>
        </w:rPr>
        <w:t>Monireh</w:t>
      </w:r>
      <w:proofErr w:type="spellEnd"/>
      <w:r w:rsidRPr="00D04C4B">
        <w:rPr>
          <w:color w:val="1F2124"/>
        </w:rPr>
        <w:t xml:space="preserve"> </w:t>
      </w:r>
      <w:proofErr w:type="spellStart"/>
      <w:r w:rsidRPr="00D04C4B">
        <w:rPr>
          <w:color w:val="1F2124"/>
        </w:rPr>
        <w:t>Arabshahi</w:t>
      </w:r>
      <w:proofErr w:type="spellEnd"/>
      <w:r w:rsidRPr="00D04C4B">
        <w:rPr>
          <w:color w:val="1F2124"/>
        </w:rPr>
        <w:t xml:space="preserve">, and </w:t>
      </w:r>
      <w:proofErr w:type="spellStart"/>
      <w:r w:rsidRPr="00D04C4B">
        <w:rPr>
          <w:color w:val="1F2124"/>
        </w:rPr>
        <w:t>Mojgan</w:t>
      </w:r>
      <w:proofErr w:type="spellEnd"/>
      <w:r w:rsidRPr="00D04C4B">
        <w:rPr>
          <w:color w:val="1F2124"/>
        </w:rPr>
        <w:t xml:space="preserve"> Keshavarz were all arrested after posting a video that went viral on International Women's Day. In it, they are seen walking without headscarves through a Tehran metro train, handing flowers to female passengers. "The day will come when women are not forced to struggle," </w:t>
      </w:r>
      <w:proofErr w:type="spellStart"/>
      <w:r w:rsidRPr="00D04C4B">
        <w:rPr>
          <w:color w:val="1F2124"/>
        </w:rPr>
        <w:t>Monireh</w:t>
      </w:r>
      <w:proofErr w:type="spellEnd"/>
      <w:r w:rsidRPr="00D04C4B">
        <w:rPr>
          <w:color w:val="1F2124"/>
        </w:rPr>
        <w:t xml:space="preserve"> </w:t>
      </w:r>
      <w:proofErr w:type="spellStart"/>
      <w:r w:rsidRPr="00D04C4B">
        <w:rPr>
          <w:color w:val="1F2124"/>
        </w:rPr>
        <w:t>Arabshahi</w:t>
      </w:r>
      <w:proofErr w:type="spellEnd"/>
      <w:r w:rsidRPr="00D04C4B">
        <w:rPr>
          <w:color w:val="1F2124"/>
        </w:rPr>
        <w:t xml:space="preserve"> is heard saying while </w:t>
      </w:r>
      <w:proofErr w:type="spellStart"/>
      <w:r w:rsidRPr="00D04C4B">
        <w:rPr>
          <w:color w:val="1F2124"/>
        </w:rPr>
        <w:t>Yasaman</w:t>
      </w:r>
      <w:proofErr w:type="spellEnd"/>
      <w:r w:rsidRPr="00D04C4B">
        <w:rPr>
          <w:color w:val="1F2124"/>
        </w:rPr>
        <w:t xml:space="preserve"> </w:t>
      </w:r>
      <w:proofErr w:type="spellStart"/>
      <w:r w:rsidRPr="00D04C4B">
        <w:rPr>
          <w:color w:val="1F2124"/>
        </w:rPr>
        <w:t>Aryani</w:t>
      </w:r>
      <w:proofErr w:type="spellEnd"/>
      <w:r w:rsidRPr="00D04C4B">
        <w:rPr>
          <w:color w:val="1F2124"/>
        </w:rPr>
        <w:t xml:space="preserve"> hands a flower to a woman wearing a hijab, saying she hopes to walk side by side in the street one day, "me without the hijab and you with the hijab".</w:t>
      </w:r>
    </w:p>
    <w:p w14:paraId="0F78B1AE" w14:textId="77777777" w:rsidR="00D04C4B" w:rsidRPr="00D04C4B" w:rsidRDefault="00D04C4B" w:rsidP="00D04C4B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D04C4B">
        <w:rPr>
          <w:color w:val="1F2124"/>
        </w:rPr>
        <w:t xml:space="preserve">Sources say that because of this video, </w:t>
      </w:r>
      <w:proofErr w:type="spellStart"/>
      <w:r w:rsidRPr="00D04C4B">
        <w:rPr>
          <w:color w:val="1F2124"/>
        </w:rPr>
        <w:t>Yasaman</w:t>
      </w:r>
      <w:proofErr w:type="spellEnd"/>
      <w:r w:rsidRPr="00D04C4B">
        <w:rPr>
          <w:color w:val="1F2124"/>
        </w:rPr>
        <w:t xml:space="preserve"> </w:t>
      </w:r>
      <w:proofErr w:type="spellStart"/>
      <w:r w:rsidRPr="00D04C4B">
        <w:rPr>
          <w:color w:val="1F2124"/>
        </w:rPr>
        <w:t>Aryani</w:t>
      </w:r>
      <w:proofErr w:type="spellEnd"/>
      <w:r w:rsidRPr="00D04C4B">
        <w:rPr>
          <w:color w:val="1F2124"/>
        </w:rPr>
        <w:t xml:space="preserve"> and </w:t>
      </w:r>
      <w:proofErr w:type="spellStart"/>
      <w:r w:rsidRPr="00D04C4B">
        <w:rPr>
          <w:color w:val="1F2124"/>
        </w:rPr>
        <w:t>Monireh</w:t>
      </w:r>
      <w:proofErr w:type="spellEnd"/>
      <w:r w:rsidRPr="00D04C4B">
        <w:rPr>
          <w:color w:val="1F2124"/>
        </w:rPr>
        <w:t xml:space="preserve"> </w:t>
      </w:r>
      <w:proofErr w:type="spellStart"/>
      <w:r w:rsidRPr="00D04C4B">
        <w:rPr>
          <w:color w:val="1F2124"/>
        </w:rPr>
        <w:t>Arabshahi</w:t>
      </w:r>
      <w:proofErr w:type="spellEnd"/>
      <w:r w:rsidRPr="00D04C4B">
        <w:rPr>
          <w:color w:val="1F2124"/>
        </w:rPr>
        <w:t xml:space="preserve"> are facing charges that include "spreading propaganda against the system" and "inciting corruption and prostitution."</w:t>
      </w:r>
    </w:p>
    <w:p w14:paraId="24451E1B" w14:textId="77777777" w:rsidR="00D04C4B" w:rsidRPr="00D04C4B" w:rsidRDefault="00D04C4B" w:rsidP="00D04C4B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D04C4B">
        <w:rPr>
          <w:color w:val="1F2124"/>
        </w:rPr>
        <w:t>Furthermore, AI reported that the detained women were under heavy pressure to make self-incriminating testimony in front of TV cameras.</w:t>
      </w:r>
    </w:p>
    <w:p w14:paraId="0AA0A6A3" w14:textId="77777777" w:rsidR="00D04C4B" w:rsidRPr="00D04C4B" w:rsidRDefault="00D04C4B" w:rsidP="00D04C4B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D04C4B">
        <w:rPr>
          <w:color w:val="1F2124"/>
        </w:rPr>
        <w:t xml:space="preserve">Branch 28 of Tehran's Revolutionary Court that condemned the three is presided by a notorious judge, Mohammad </w:t>
      </w:r>
      <w:proofErr w:type="spellStart"/>
      <w:r w:rsidRPr="00D04C4B">
        <w:rPr>
          <w:color w:val="1F2124"/>
        </w:rPr>
        <w:t>Moqisseh</w:t>
      </w:r>
      <w:proofErr w:type="spellEnd"/>
      <w:r w:rsidRPr="00D04C4B">
        <w:rPr>
          <w:color w:val="1F2124"/>
        </w:rPr>
        <w:t>, who is well known for issuing harsh verdicts totally based on the reports compiled by intelligence agents.</w:t>
      </w:r>
    </w:p>
    <w:p w14:paraId="502570DD" w14:textId="77777777" w:rsidR="00D04C4B" w:rsidRPr="00D04C4B" w:rsidRDefault="00D04C4B" w:rsidP="00D04C4B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D04C4B">
        <w:rPr>
          <w:color w:val="1F2124"/>
        </w:rPr>
        <w:t xml:space="preserve">Reportedly, while delivering the verdict, </w:t>
      </w:r>
      <w:proofErr w:type="spellStart"/>
      <w:r w:rsidRPr="00D04C4B">
        <w:rPr>
          <w:color w:val="1F2124"/>
        </w:rPr>
        <w:t>Moqisseh</w:t>
      </w:r>
      <w:proofErr w:type="spellEnd"/>
      <w:r w:rsidRPr="00D04C4B">
        <w:rPr>
          <w:color w:val="1F2124"/>
        </w:rPr>
        <w:t xml:space="preserve"> told the three, "I will make you suffer!"</w:t>
      </w:r>
    </w:p>
    <w:p w14:paraId="4767AA39" w14:textId="77777777" w:rsidR="00D04C4B" w:rsidRPr="00D04C4B" w:rsidRDefault="00D04C4B" w:rsidP="00D04C4B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proofErr w:type="spellStart"/>
      <w:r w:rsidRPr="00D04C4B">
        <w:rPr>
          <w:color w:val="1F2124"/>
        </w:rPr>
        <w:t>Moqisseh</w:t>
      </w:r>
      <w:proofErr w:type="spellEnd"/>
      <w:r w:rsidRPr="00D04C4B">
        <w:rPr>
          <w:color w:val="1F2124"/>
        </w:rPr>
        <w:t xml:space="preserve"> is the same judge who on March 11 sentenced the prominent Iranian lawyer and defender of women's rights Nasrin Sotoudeh to nearly forty years.</w:t>
      </w:r>
    </w:p>
    <w:p w14:paraId="6EFA21AC" w14:textId="77777777" w:rsidR="00D04C4B" w:rsidRPr="00D04C4B" w:rsidRDefault="00D04C4B" w:rsidP="00D04C4B">
      <w:pPr>
        <w:pStyle w:val="NormalWeb"/>
        <w:shd w:val="clear" w:color="auto" w:fill="FFFFFF"/>
        <w:spacing w:before="0" w:beforeAutospacing="0" w:after="0" w:afterAutospacing="0"/>
        <w:rPr>
          <w:color w:val="1F2124"/>
        </w:rPr>
      </w:pPr>
      <w:r w:rsidRPr="00D04C4B">
        <w:rPr>
          <w:color w:val="1F2124"/>
        </w:rPr>
        <w:t xml:space="preserve">A day later, Sotoudeh's husband, Reza </w:t>
      </w:r>
      <w:proofErr w:type="spellStart"/>
      <w:r w:rsidRPr="00D04C4B">
        <w:rPr>
          <w:color w:val="1F2124"/>
        </w:rPr>
        <w:t>Khandan</w:t>
      </w:r>
      <w:proofErr w:type="spellEnd"/>
      <w:r w:rsidRPr="00D04C4B">
        <w:rPr>
          <w:color w:val="1F2124"/>
        </w:rPr>
        <w:t>, announced that only the longest sentence of the verdicts would be served, which is ten years imprisonment (for "encouraging corruption and debauchery and providing the means").</w:t>
      </w:r>
    </w:p>
    <w:p w14:paraId="69BB1A90" w14:textId="77777777" w:rsidR="00D04C4B" w:rsidRPr="00D04C4B" w:rsidRDefault="00D04C4B">
      <w:pPr>
        <w:rPr>
          <w:rFonts w:cs="Times New Roman"/>
          <w:szCs w:val="24"/>
        </w:rPr>
      </w:pPr>
    </w:p>
    <w:sectPr w:rsidR="00D04C4B" w:rsidRPr="00D04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4B"/>
    <w:rsid w:val="000F18D0"/>
    <w:rsid w:val="00816C16"/>
    <w:rsid w:val="00D0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DB05"/>
  <w15:chartTrackingRefBased/>
  <w15:docId w15:val="{89364A2D-7370-4E2F-A926-D819F1D1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4C4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C4B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04C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4C4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radiofarda.com/a/three-women-sentenced-to-55-years-for-defying-compulsory-hijab-in-iran/300887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2019-08-02T13:04:00Z</dcterms:created>
  <dcterms:modified xsi:type="dcterms:W3CDTF">2019-08-02T13:06:00Z</dcterms:modified>
</cp:coreProperties>
</file>