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EB59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01C69">
        <w:rPr>
          <w:rFonts w:ascii="Times New Roman" w:hAnsi="Times New Roman" w:cs="Times New Roman"/>
          <w:b/>
          <w:sz w:val="36"/>
          <w:szCs w:val="36"/>
        </w:rPr>
        <w:t>Women's Activists Sentenced As Crackdown Continues In Iran</w:t>
      </w:r>
    </w:p>
    <w:p w14:paraId="4188679C" w14:textId="77777777" w:rsid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BA0F1" w14:textId="77777777" w:rsid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>May 18, 2010</w:t>
      </w:r>
    </w:p>
    <w:p w14:paraId="585A0C26" w14:textId="77777777" w:rsid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Free Europe</w:t>
      </w:r>
    </w:p>
    <w:p w14:paraId="1190FC67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01C69">
        <w:rPr>
          <w:rFonts w:ascii="Times New Roman" w:hAnsi="Times New Roman" w:cs="Times New Roman"/>
          <w:i/>
          <w:sz w:val="24"/>
          <w:szCs w:val="24"/>
        </w:rPr>
        <w:t>http://www.rferl.org/content/Womens_Activists_Sentenced_As_Crackdown_Continues_In_Iran/2045258.html</w:t>
      </w:r>
    </w:p>
    <w:bookmarkEnd w:id="0"/>
    <w:p w14:paraId="022FB2CB" w14:textId="77777777" w:rsid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AD223" w14:textId="77777777" w:rsid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 xml:space="preserve">Two Iranian women's rights activists have been sentenced to prison in absentia by a revolutionary court, RFE/RL's Radio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Farda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reports.</w:t>
      </w:r>
    </w:p>
    <w:p w14:paraId="1D8C71FE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DEF9F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1C69">
        <w:rPr>
          <w:rFonts w:ascii="Times New Roman" w:hAnsi="Times New Roman" w:cs="Times New Roman"/>
          <w:sz w:val="24"/>
          <w:szCs w:val="24"/>
        </w:rPr>
        <w:t>Shadi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Sadr and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Mahboobeh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Abasgholizadeh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received jail sentences of five and 2 1/2 years, respectively. In addition, Sadr was sentenced to 75 lashes and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Abasgholizadeh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to 30 lashes, according to their lawyer, Mohammed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Mostofei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>.</w:t>
      </w:r>
    </w:p>
    <w:p w14:paraId="3BDE7224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CD9E93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>Both women are currently living outside Iran.</w:t>
      </w:r>
    </w:p>
    <w:p w14:paraId="6E4962E3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3977A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1C69">
        <w:rPr>
          <w:rFonts w:ascii="Times New Roman" w:hAnsi="Times New Roman" w:cs="Times New Roman"/>
          <w:sz w:val="24"/>
          <w:szCs w:val="24"/>
        </w:rPr>
        <w:t>Mostofei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said the two were accused of "acting against state security by holding rallies intended to disrupt public security, violate law and order, and challenge security forces." </w:t>
      </w:r>
    </w:p>
    <w:p w14:paraId="57B6E448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08A81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1C69">
        <w:rPr>
          <w:rFonts w:ascii="Times New Roman" w:hAnsi="Times New Roman" w:cs="Times New Roman"/>
          <w:sz w:val="24"/>
          <w:szCs w:val="24"/>
        </w:rPr>
        <w:t>Abasgholizadeh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spoke to Radio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Farda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on May 16. She said the court case against her is supposed to be related to a protest rally in November 2005. But she said handing down a verdict after such a long time means that the issue is not related to the November rally.</w:t>
      </w:r>
    </w:p>
    <w:p w14:paraId="78AE435D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B3215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 xml:space="preserve">"Rather, [the verdict is intended] to suppress the women's movement and to isolate it from civil and social activities,"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Abasgholizadeh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said. "This </w:t>
      </w:r>
    </w:p>
    <w:p w14:paraId="559D2DAA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1C69">
        <w:rPr>
          <w:rFonts w:ascii="Times New Roman" w:hAnsi="Times New Roman" w:cs="Times New Roman"/>
          <w:sz w:val="24"/>
          <w:szCs w:val="24"/>
        </w:rPr>
        <w:t>verdict</w:t>
      </w:r>
      <w:proofErr w:type="gramEnd"/>
      <w:r w:rsidRPr="00F01C69">
        <w:rPr>
          <w:rFonts w:ascii="Times New Roman" w:hAnsi="Times New Roman" w:cs="Times New Roman"/>
          <w:sz w:val="24"/>
          <w:szCs w:val="24"/>
        </w:rPr>
        <w:t xml:space="preserve"> is completely unfair and has been given in absentia without any coordinated defense."</w:t>
      </w:r>
    </w:p>
    <w:p w14:paraId="09EDAB07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6DDF7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>Meanwhile, the crackdown on reformists continues.</w:t>
      </w:r>
    </w:p>
    <w:p w14:paraId="513E564C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18E54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 xml:space="preserve">Mohammad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Davari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, editor of the reformist website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News, has been sentenced to five years in prison. He was found guilty of "acting against the government." </w:t>
      </w:r>
    </w:p>
    <w:p w14:paraId="083E1BDD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F9D9D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1C69">
        <w:rPr>
          <w:rFonts w:ascii="Times New Roman" w:hAnsi="Times New Roman" w:cs="Times New Roman"/>
          <w:sz w:val="24"/>
          <w:szCs w:val="24"/>
        </w:rPr>
        <w:t>Davari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helped publicize the alleged sexual abuse in the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Kehrizak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detention center of those arrested in the crackdown following the disputed June 2009 presidential election. Former presidential candidate Mehdi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Karrubi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said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Davari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was pressured by authorities to say that the sexual abuse story was made up.</w:t>
      </w:r>
    </w:p>
    <w:p w14:paraId="3F0E6FF2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E95D93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lastRenderedPageBreak/>
        <w:t xml:space="preserve">Mahdi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Mehmoudian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, a member of the reformist political party Participation Front, was also sentenced to five years in prison on the same charges of "acting against the government."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Mehmoudian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, like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Davari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, had been involved in revealing the sexual abuse of detainees at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Kehrizak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>.</w:t>
      </w:r>
    </w:p>
    <w:p w14:paraId="3EB78EE5" w14:textId="77777777" w:rsidR="00F01C69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F1AD67" w14:textId="77777777" w:rsidR="000E6E67" w:rsidRPr="00F01C69" w:rsidRDefault="00F01C69" w:rsidP="00F01C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C69">
        <w:rPr>
          <w:rFonts w:ascii="Times New Roman" w:hAnsi="Times New Roman" w:cs="Times New Roman"/>
          <w:sz w:val="24"/>
          <w:szCs w:val="24"/>
        </w:rPr>
        <w:t xml:space="preserve">Renowned Iranian film director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Jafar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Panahi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is also facing legal charges. </w:t>
      </w:r>
      <w:proofErr w:type="spellStart"/>
      <w:r w:rsidRPr="00F01C69">
        <w:rPr>
          <w:rFonts w:ascii="Times New Roman" w:hAnsi="Times New Roman" w:cs="Times New Roman"/>
          <w:sz w:val="24"/>
          <w:szCs w:val="24"/>
        </w:rPr>
        <w:t>Panahi</w:t>
      </w:r>
      <w:proofErr w:type="spellEnd"/>
      <w:r w:rsidRPr="00F01C69">
        <w:rPr>
          <w:rFonts w:ascii="Times New Roman" w:hAnsi="Times New Roman" w:cs="Times New Roman"/>
          <w:sz w:val="24"/>
          <w:szCs w:val="24"/>
        </w:rPr>
        <w:t xml:space="preserve"> was arrested on March 1 and a court has extended his detention time.</w:t>
      </w:r>
    </w:p>
    <w:sectPr w:rsidR="000E6E67" w:rsidRPr="00F01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69"/>
    <w:rsid w:val="000E6E67"/>
    <w:rsid w:val="00F0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A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2010-05-18T19:22:00Z</dcterms:created>
  <dcterms:modified xsi:type="dcterms:W3CDTF">2010-05-18T19:26:00Z</dcterms:modified>
</cp:coreProperties>
</file>