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8" w:rsidRPr="006A5468" w:rsidRDefault="006A5468" w:rsidP="006A5468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color w:val="1F2124"/>
          <w:kern w:val="36"/>
          <w:sz w:val="40"/>
          <w:szCs w:val="40"/>
        </w:rPr>
      </w:pPr>
      <w:bookmarkStart w:id="0" w:name="_GoBack"/>
      <w:r w:rsidRPr="006A5468">
        <w:rPr>
          <w:rFonts w:eastAsia="Times New Roman" w:cs="Times New Roman"/>
          <w:color w:val="1F2124"/>
          <w:kern w:val="36"/>
          <w:sz w:val="40"/>
          <w:szCs w:val="40"/>
        </w:rPr>
        <w:t>Iranian Journalist Begins Seven-Year Prison Term On 'National Security' Charges</w:t>
      </w:r>
    </w:p>
    <w:bookmarkEnd w:id="0"/>
    <w:p w:rsidR="002711F6" w:rsidRPr="006A5468" w:rsidRDefault="006A5468" w:rsidP="006A5468">
      <w:pPr>
        <w:spacing w:after="0" w:line="240" w:lineRule="auto"/>
        <w:rPr>
          <w:rFonts w:cs="Times New Roman"/>
          <w:szCs w:val="24"/>
        </w:rPr>
      </w:pPr>
      <w:r w:rsidRPr="006A5468">
        <w:rPr>
          <w:rFonts w:cs="Times New Roman"/>
          <w:szCs w:val="24"/>
        </w:rPr>
        <w:t>September 16, 2020</w:t>
      </w:r>
    </w:p>
    <w:p w:rsidR="006A5468" w:rsidRPr="006A5468" w:rsidRDefault="006A5468" w:rsidP="006A5468">
      <w:pPr>
        <w:spacing w:after="0" w:line="240" w:lineRule="auto"/>
        <w:rPr>
          <w:rFonts w:cs="Times New Roman"/>
          <w:szCs w:val="24"/>
        </w:rPr>
      </w:pPr>
      <w:r w:rsidRPr="006A5468">
        <w:rPr>
          <w:rFonts w:cs="Times New Roman"/>
          <w:szCs w:val="24"/>
        </w:rPr>
        <w:t>Radio Free Europe</w:t>
      </w:r>
    </w:p>
    <w:p w:rsidR="006A5468" w:rsidRPr="006A5468" w:rsidRDefault="006A5468" w:rsidP="006A5468">
      <w:pPr>
        <w:spacing w:after="0" w:line="240" w:lineRule="auto"/>
        <w:rPr>
          <w:rFonts w:cs="Times New Roman"/>
          <w:szCs w:val="24"/>
        </w:rPr>
      </w:pPr>
      <w:hyperlink r:id="rId4" w:history="1">
        <w:r w:rsidRPr="006A5468">
          <w:rPr>
            <w:rStyle w:val="Hyperlink"/>
            <w:rFonts w:cs="Times New Roman"/>
            <w:szCs w:val="24"/>
          </w:rPr>
          <w:t>https://www.rferl.org/a/iranian-journalist-seven-years-prison-national-security-charges/30841479.html</w:t>
        </w:r>
      </w:hyperlink>
    </w:p>
    <w:p w:rsidR="006A5468" w:rsidRDefault="006A5468">
      <w:pPr>
        <w:rPr>
          <w:rFonts w:cs="Times New Roman"/>
          <w:color w:val="1F2124"/>
          <w:szCs w:val="24"/>
          <w:shd w:val="clear" w:color="auto" w:fill="FFFFFF"/>
        </w:rPr>
      </w:pPr>
    </w:p>
    <w:p w:rsidR="006A5468" w:rsidRPr="006A5468" w:rsidRDefault="006A5468">
      <w:pPr>
        <w:rPr>
          <w:rFonts w:cs="Times New Roman"/>
          <w:szCs w:val="24"/>
        </w:rPr>
      </w:pPr>
      <w:r w:rsidRPr="006A5468">
        <w:rPr>
          <w:rFonts w:cs="Times New Roman"/>
          <w:color w:val="1F2124"/>
          <w:szCs w:val="24"/>
          <w:shd w:val="clear" w:color="auto" w:fill="FFFFFF"/>
        </w:rPr>
        <w:t xml:space="preserve">Media freedom watchdogs have condemned the prison sentence handed to Iranian independent journalist </w:t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Khosro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</w:t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Sadeghi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</w:t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Borojeni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and urged the country's authorities to stop arbitrarily jailing members of the press.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Borojeni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, a freelance columnist, was taken to Tehran’s </w:t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Evin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prison on September 9 to begin a seven-year prison term on charges of "insulting the Islamic Republic’s founder," "anti-government propaganda," and "meeting and conspiring against national and international security," the Paris-based Reporters Without Borders (RSF) </w:t>
      </w:r>
      <w:hyperlink r:id="rId5" w:history="1">
        <w:r w:rsidRPr="006A5468">
          <w:rPr>
            <w:rStyle w:val="Hyperlink"/>
            <w:rFonts w:cs="Times New Roman"/>
            <w:b/>
            <w:bCs/>
            <w:color w:val="A04702"/>
            <w:szCs w:val="24"/>
            <w:shd w:val="clear" w:color="auto" w:fill="FFFFFF"/>
          </w:rPr>
          <w:t>said in a statement</w:t>
        </w:r>
      </w:hyperlink>
      <w:r w:rsidRPr="006A5468">
        <w:rPr>
          <w:rStyle w:val="Strong"/>
          <w:rFonts w:cs="Times New Roman"/>
          <w:color w:val="1F2124"/>
          <w:szCs w:val="24"/>
          <w:shd w:val="clear" w:color="auto" w:fill="FFFFFF"/>
        </w:rPr>
        <w:t> </w:t>
      </w:r>
      <w:r w:rsidRPr="006A5468">
        <w:rPr>
          <w:rFonts w:cs="Times New Roman"/>
          <w:color w:val="1F2124"/>
          <w:szCs w:val="24"/>
          <w:shd w:val="clear" w:color="auto" w:fill="FFFFFF"/>
        </w:rPr>
        <w:t>on September 15.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  <w:shd w:val="clear" w:color="auto" w:fill="FFFFFF"/>
        </w:rPr>
        <w:t>The </w:t>
      </w:r>
      <w:hyperlink r:id="rId6" w:history="1">
        <w:r w:rsidRPr="006A5468">
          <w:rPr>
            <w:rStyle w:val="Strong"/>
            <w:rFonts w:cs="Times New Roman"/>
            <w:color w:val="A04702"/>
            <w:szCs w:val="24"/>
            <w:shd w:val="clear" w:color="auto" w:fill="FFFFFF"/>
          </w:rPr>
          <w:t>Committee to Protect Journalists said</w:t>
        </w:r>
        <w:r w:rsidRPr="006A5468">
          <w:rPr>
            <w:rStyle w:val="Hyperlink"/>
            <w:rFonts w:cs="Times New Roman"/>
            <w:color w:val="A04702"/>
            <w:szCs w:val="24"/>
            <w:shd w:val="clear" w:color="auto" w:fill="FFFFFF"/>
          </w:rPr>
          <w:t> </w:t>
        </w:r>
        <w:proofErr w:type="spellStart"/>
      </w:hyperlink>
      <w:r w:rsidRPr="006A5468">
        <w:rPr>
          <w:rFonts w:cs="Times New Roman"/>
          <w:color w:val="1F2124"/>
          <w:szCs w:val="24"/>
          <w:shd w:val="clear" w:color="auto" w:fill="FFFFFF"/>
        </w:rPr>
        <w:t>Borojeni’s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incarceration "on vague 'national security' and ‘insult’ charges is just another example of Iranian authorities’ contempt for the press.”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Borojeni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was sentenced to a total of eight years in prison by a revolutionary court in February, but this was reduced to seven years on appeal in June.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  <w:shd w:val="clear" w:color="auto" w:fill="FFFFFF"/>
        </w:rPr>
        <w:t xml:space="preserve">The journalist was arrested in the northwestern Iranian province of West Azerbaijan in mid-August and was held for about three weeks before being transferred to </w:t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Evin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prison.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  <w:shd w:val="clear" w:color="auto" w:fill="FFFFFF"/>
        </w:rPr>
        <w:t>He is required to serve at least five years of his sentence.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proofErr w:type="spellStart"/>
      <w:r w:rsidRPr="006A5468">
        <w:rPr>
          <w:rFonts w:cs="Times New Roman"/>
          <w:color w:val="1F2124"/>
          <w:szCs w:val="24"/>
          <w:shd w:val="clear" w:color="auto" w:fill="FFFFFF"/>
        </w:rPr>
        <w:t>Borojeni</w:t>
      </w:r>
      <w:proofErr w:type="spellEnd"/>
      <w:r w:rsidRPr="006A5468">
        <w:rPr>
          <w:rFonts w:cs="Times New Roman"/>
          <w:color w:val="1F2124"/>
          <w:szCs w:val="24"/>
          <w:shd w:val="clear" w:color="auto" w:fill="FFFFFF"/>
        </w:rPr>
        <w:t xml:space="preserve"> is a member of the Tehran Association of Independent Journalists.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  <w:shd w:val="clear" w:color="auto" w:fill="FFFFFF"/>
        </w:rPr>
        <w:t>His personal website, last updated in June, featured commentary on current events in Iran, including economic and political topics, according to the CPJ.</w:t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</w:rPr>
        <w:br/>
      </w:r>
      <w:r w:rsidRPr="006A5468">
        <w:rPr>
          <w:rFonts w:cs="Times New Roman"/>
          <w:color w:val="1F2124"/>
          <w:szCs w:val="24"/>
          <w:shd w:val="clear" w:color="auto" w:fill="FFFFFF"/>
        </w:rPr>
        <w:t>The New York-based group said the journalist frequently wrote about sensitive issues, including poverty among Iranian workers and the government’s handling of the coronavirus pandemic.</w:t>
      </w:r>
    </w:p>
    <w:sectPr w:rsidR="006A5468" w:rsidRPr="006A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68"/>
    <w:rsid w:val="006A5468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D660"/>
  <w15:chartTrackingRefBased/>
  <w15:docId w15:val="{E5313F16-1577-442C-9413-3CBC8A31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A54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A546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5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j.org/2020/09/iranian-journalist-khosrow-sadeghi-borojeni-begins-7-year-jail-term/" TargetMode="External"/><Relationship Id="rId5" Type="http://schemas.openxmlformats.org/officeDocument/2006/relationships/hyperlink" Target="https://rsf.org/en/news/iran-press-freedom-violations-recounted-real-time-january-2020" TargetMode="External"/><Relationship Id="rId4" Type="http://schemas.openxmlformats.org/officeDocument/2006/relationships/hyperlink" Target="https://www.rferl.org/a/iranian-journalist-seven-years-prison-national-security-charges/30841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2020-09-16T16:29:00Z</dcterms:created>
  <dcterms:modified xsi:type="dcterms:W3CDTF">2020-09-16T16:30:00Z</dcterms:modified>
</cp:coreProperties>
</file>