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495A" w:rsidRPr="00A2495A" w:rsidRDefault="00A2495A" w:rsidP="00A2495A">
      <w:pPr>
        <w:shd w:val="clear" w:color="auto" w:fill="FFFFFF"/>
        <w:spacing w:after="300" w:line="240" w:lineRule="auto"/>
        <w:textAlignment w:val="baseline"/>
        <w:outlineLvl w:val="0"/>
        <w:rPr>
          <w:rFonts w:eastAsia="Times New Roman" w:cs="Times New Roman"/>
          <w:bCs/>
          <w:color w:val="000000"/>
          <w:spacing w:val="-6"/>
          <w:kern w:val="36"/>
          <w:sz w:val="40"/>
          <w:szCs w:val="40"/>
        </w:rPr>
      </w:pPr>
      <w:bookmarkStart w:id="0" w:name="_GoBack"/>
      <w:r w:rsidRPr="00A2495A">
        <w:rPr>
          <w:rFonts w:eastAsia="Times New Roman" w:cs="Times New Roman"/>
          <w:bCs/>
          <w:color w:val="000000"/>
          <w:spacing w:val="-6"/>
          <w:kern w:val="36"/>
          <w:sz w:val="40"/>
          <w:szCs w:val="40"/>
        </w:rPr>
        <w:t xml:space="preserve">U.K. Slams Iran Over ‘Unjustified’ Jailing of </w:t>
      </w:r>
      <w:proofErr w:type="spellStart"/>
      <w:r w:rsidRPr="00A2495A">
        <w:rPr>
          <w:rFonts w:eastAsia="Times New Roman" w:cs="Times New Roman"/>
          <w:bCs/>
          <w:color w:val="000000"/>
          <w:spacing w:val="-6"/>
          <w:kern w:val="36"/>
          <w:sz w:val="40"/>
          <w:szCs w:val="40"/>
        </w:rPr>
        <w:t>Nazanin</w:t>
      </w:r>
      <w:proofErr w:type="spellEnd"/>
      <w:r w:rsidRPr="00A2495A">
        <w:rPr>
          <w:rFonts w:eastAsia="Times New Roman" w:cs="Times New Roman"/>
          <w:bCs/>
          <w:color w:val="000000"/>
          <w:spacing w:val="-6"/>
          <w:kern w:val="36"/>
          <w:sz w:val="40"/>
          <w:szCs w:val="40"/>
        </w:rPr>
        <w:t xml:space="preserve"> </w:t>
      </w:r>
      <w:proofErr w:type="spellStart"/>
      <w:r w:rsidRPr="00A2495A">
        <w:rPr>
          <w:rFonts w:eastAsia="Times New Roman" w:cs="Times New Roman"/>
          <w:bCs/>
          <w:color w:val="000000"/>
          <w:spacing w:val="-6"/>
          <w:kern w:val="36"/>
          <w:sz w:val="40"/>
          <w:szCs w:val="40"/>
        </w:rPr>
        <w:t>Zaghari-Ratcliffe</w:t>
      </w:r>
      <w:proofErr w:type="spellEnd"/>
    </w:p>
    <w:bookmarkEnd w:id="0"/>
    <w:p w:rsidR="002711F6" w:rsidRPr="00A2495A" w:rsidRDefault="00A2495A" w:rsidP="00A2495A">
      <w:pPr>
        <w:spacing w:after="0" w:line="240" w:lineRule="auto"/>
        <w:rPr>
          <w:rFonts w:cs="Times New Roman"/>
          <w:szCs w:val="24"/>
        </w:rPr>
      </w:pPr>
      <w:r w:rsidRPr="00A2495A">
        <w:rPr>
          <w:rFonts w:cs="Times New Roman"/>
          <w:szCs w:val="24"/>
        </w:rPr>
        <w:t>April 26, 2021</w:t>
      </w:r>
    </w:p>
    <w:p w:rsidR="00A2495A" w:rsidRPr="00A2495A" w:rsidRDefault="00A2495A" w:rsidP="00A2495A">
      <w:pPr>
        <w:spacing w:after="0" w:line="240" w:lineRule="auto"/>
        <w:rPr>
          <w:rFonts w:cs="Times New Roman"/>
          <w:szCs w:val="24"/>
        </w:rPr>
      </w:pPr>
      <w:r w:rsidRPr="00A2495A">
        <w:rPr>
          <w:rFonts w:cs="Times New Roman"/>
          <w:szCs w:val="24"/>
        </w:rPr>
        <w:t>By Emily Ashton</w:t>
      </w:r>
    </w:p>
    <w:p w:rsidR="00A2495A" w:rsidRPr="00A2495A" w:rsidRDefault="00A2495A" w:rsidP="00A2495A">
      <w:pPr>
        <w:spacing w:after="0" w:line="240" w:lineRule="auto"/>
        <w:rPr>
          <w:rFonts w:cs="Times New Roman"/>
          <w:szCs w:val="24"/>
        </w:rPr>
      </w:pPr>
      <w:r w:rsidRPr="00A2495A">
        <w:rPr>
          <w:rFonts w:cs="Times New Roman"/>
          <w:szCs w:val="24"/>
        </w:rPr>
        <w:t>Bloomberg News</w:t>
      </w:r>
    </w:p>
    <w:p w:rsidR="00A2495A" w:rsidRPr="00A2495A" w:rsidRDefault="00A2495A" w:rsidP="00A2495A">
      <w:pPr>
        <w:spacing w:after="0" w:line="240" w:lineRule="auto"/>
        <w:rPr>
          <w:rFonts w:cs="Times New Roman"/>
          <w:szCs w:val="24"/>
        </w:rPr>
      </w:pPr>
      <w:hyperlink r:id="rId4" w:history="1">
        <w:r w:rsidRPr="00A2495A">
          <w:rPr>
            <w:rStyle w:val="Hyperlink"/>
            <w:rFonts w:cs="Times New Roman"/>
            <w:szCs w:val="24"/>
          </w:rPr>
          <w:t>https://www.bloomberg.com/news/articles/2021-04-26/u-k-slams-iran-over-unjustified-jailing-of-zaghari-ratcliffe</w:t>
        </w:r>
      </w:hyperlink>
    </w:p>
    <w:p w:rsidR="00A2495A" w:rsidRDefault="00A2495A" w:rsidP="00A2495A">
      <w:pPr>
        <w:shd w:val="clear" w:color="auto" w:fill="FFFFFF"/>
        <w:spacing w:line="240" w:lineRule="auto"/>
        <w:textAlignment w:val="baseline"/>
        <w:rPr>
          <w:rFonts w:cs="Times New Roman"/>
          <w:color w:val="000000"/>
          <w:szCs w:val="24"/>
        </w:rPr>
      </w:pPr>
    </w:p>
    <w:p w:rsidR="00A2495A" w:rsidRPr="00A2495A" w:rsidRDefault="00A2495A" w:rsidP="00A2495A">
      <w:pPr>
        <w:shd w:val="clear" w:color="auto" w:fill="FFFFFF"/>
        <w:spacing w:line="240" w:lineRule="auto"/>
        <w:textAlignment w:val="baseline"/>
        <w:rPr>
          <w:rFonts w:cs="Times New Roman"/>
          <w:color w:val="000000"/>
          <w:szCs w:val="24"/>
        </w:rPr>
      </w:pPr>
      <w:r w:rsidRPr="00A2495A">
        <w:rPr>
          <w:rFonts w:cs="Times New Roman"/>
          <w:color w:val="000000"/>
          <w:szCs w:val="24"/>
        </w:rPr>
        <w:t>A British-Iranian woman who recently ended a five-year prison sentence in Iran has been handed a fresh jail term, raising tensions between the Islamic Republic and the U.K. as world powers resume crucial talks to revive the 2015 nuclear deal.</w:t>
      </w:r>
    </w:p>
    <w:p w:rsidR="00A2495A" w:rsidRPr="00A2495A" w:rsidRDefault="00A2495A" w:rsidP="00A2495A">
      <w:pPr>
        <w:shd w:val="clear" w:color="auto" w:fill="FFFFFF"/>
        <w:spacing w:line="240" w:lineRule="auto"/>
        <w:textAlignment w:val="baseline"/>
        <w:rPr>
          <w:rFonts w:cs="Times New Roman"/>
          <w:color w:val="000000"/>
          <w:szCs w:val="24"/>
        </w:rPr>
      </w:pPr>
      <w:proofErr w:type="spellStart"/>
      <w:r w:rsidRPr="00A2495A">
        <w:rPr>
          <w:rFonts w:cs="Times New Roman"/>
          <w:color w:val="000000"/>
          <w:szCs w:val="24"/>
        </w:rPr>
        <w:t>Nazanin</w:t>
      </w:r>
      <w:proofErr w:type="spellEnd"/>
      <w:r w:rsidRPr="00A2495A">
        <w:rPr>
          <w:rFonts w:cs="Times New Roman"/>
          <w:color w:val="000000"/>
          <w:szCs w:val="24"/>
        </w:rPr>
        <w:t xml:space="preserve"> </w:t>
      </w:r>
      <w:proofErr w:type="spellStart"/>
      <w:r w:rsidRPr="00A2495A">
        <w:rPr>
          <w:rFonts w:cs="Times New Roman"/>
          <w:color w:val="000000"/>
          <w:szCs w:val="24"/>
        </w:rPr>
        <w:t>Zaghari-Ratcliffe</w:t>
      </w:r>
      <w:proofErr w:type="spellEnd"/>
      <w:r w:rsidRPr="00A2495A">
        <w:rPr>
          <w:rFonts w:cs="Times New Roman"/>
          <w:color w:val="000000"/>
          <w:szCs w:val="24"/>
        </w:rPr>
        <w:t xml:space="preserve"> was told on Monday that she will have to remain in detention in Iran for a further year after receiving a new conviction of “propaganda against the state,” her lawyer </w:t>
      </w:r>
      <w:proofErr w:type="spellStart"/>
      <w:r w:rsidRPr="00A2495A">
        <w:rPr>
          <w:rFonts w:cs="Times New Roman"/>
          <w:color w:val="000000"/>
          <w:szCs w:val="24"/>
        </w:rPr>
        <w:t>Hojjat</w:t>
      </w:r>
      <w:proofErr w:type="spellEnd"/>
      <w:r w:rsidRPr="00A2495A">
        <w:rPr>
          <w:rFonts w:cs="Times New Roman"/>
          <w:color w:val="000000"/>
          <w:szCs w:val="24"/>
        </w:rPr>
        <w:t xml:space="preserve"> </w:t>
      </w:r>
      <w:proofErr w:type="spellStart"/>
      <w:r w:rsidRPr="00A2495A">
        <w:rPr>
          <w:rFonts w:cs="Times New Roman"/>
          <w:color w:val="000000"/>
          <w:szCs w:val="24"/>
        </w:rPr>
        <w:t>Kermani</w:t>
      </w:r>
      <w:proofErr w:type="spellEnd"/>
      <w:r w:rsidRPr="00A2495A">
        <w:rPr>
          <w:rFonts w:cs="Times New Roman"/>
          <w:color w:val="000000"/>
          <w:szCs w:val="24"/>
        </w:rPr>
        <w:t xml:space="preserve"> said in a phone interview, adding that she intends to appeal the sentence.</w:t>
      </w:r>
    </w:p>
    <w:p w:rsidR="00A2495A" w:rsidRPr="00A2495A" w:rsidRDefault="00A2495A" w:rsidP="00A2495A">
      <w:pPr>
        <w:shd w:val="clear" w:color="auto" w:fill="FFFFFF"/>
        <w:spacing w:line="240" w:lineRule="auto"/>
        <w:textAlignment w:val="baseline"/>
        <w:rPr>
          <w:rFonts w:cs="Times New Roman"/>
          <w:color w:val="000000"/>
          <w:szCs w:val="24"/>
        </w:rPr>
      </w:pPr>
      <w:r w:rsidRPr="00A2495A">
        <w:rPr>
          <w:rFonts w:cs="Times New Roman"/>
          <w:color w:val="000000"/>
          <w:szCs w:val="24"/>
        </w:rPr>
        <w:t>U.K. Prime Minister Boris Johnson said his government would “</w:t>
      </w:r>
      <w:hyperlink r:id="rId5" w:tgtFrame="_blank" w:tooltip="U.K. Slams Iran Over ‘Unjustified’ Jailing of Zaghari-Ratcliffe" w:history="1">
        <w:r w:rsidRPr="00A2495A">
          <w:rPr>
            <w:rStyle w:val="Hyperlink"/>
            <w:rFonts w:cs="Times New Roman"/>
            <w:color w:val="000000"/>
            <w:szCs w:val="24"/>
            <w:bdr w:val="none" w:sz="0" w:space="0" w:color="auto" w:frame="1"/>
          </w:rPr>
          <w:t>redouble our efforts</w:t>
        </w:r>
      </w:hyperlink>
      <w:r w:rsidRPr="00A2495A">
        <w:rPr>
          <w:rFonts w:cs="Times New Roman"/>
          <w:color w:val="000000"/>
          <w:szCs w:val="24"/>
        </w:rPr>
        <w:t>” to get her home. He has discussed the issue with U.S. President Joe Biden, Johnson’s spokesman, Max Blain, told reporters, adding that other countries share the U.K.’s view that Iran’s decision is “wholly unjustified.”</w:t>
      </w:r>
    </w:p>
    <w:p w:rsidR="00A2495A" w:rsidRPr="00A2495A" w:rsidRDefault="00A2495A" w:rsidP="00A2495A">
      <w:pPr>
        <w:shd w:val="clear" w:color="auto" w:fill="FFFFFF"/>
        <w:spacing w:line="240" w:lineRule="auto"/>
        <w:textAlignment w:val="baseline"/>
        <w:rPr>
          <w:rFonts w:cs="Times New Roman"/>
          <w:color w:val="000000"/>
          <w:szCs w:val="24"/>
        </w:rPr>
      </w:pPr>
      <w:proofErr w:type="spellStart"/>
      <w:r w:rsidRPr="00A2495A">
        <w:rPr>
          <w:rFonts w:cs="Times New Roman"/>
          <w:color w:val="000000"/>
          <w:szCs w:val="24"/>
        </w:rPr>
        <w:t>Kermani</w:t>
      </w:r>
      <w:proofErr w:type="spellEnd"/>
      <w:r w:rsidRPr="00A2495A">
        <w:rPr>
          <w:rFonts w:cs="Times New Roman"/>
          <w:color w:val="000000"/>
          <w:szCs w:val="24"/>
        </w:rPr>
        <w:t xml:space="preserve"> said he remained “hopeful” that the appeal will succeed. </w:t>
      </w:r>
      <w:proofErr w:type="spellStart"/>
      <w:r w:rsidRPr="00A2495A">
        <w:rPr>
          <w:rFonts w:cs="Times New Roman"/>
          <w:color w:val="000000"/>
          <w:szCs w:val="24"/>
        </w:rPr>
        <w:t>Zaghari-Ratcliffe</w:t>
      </w:r>
      <w:proofErr w:type="spellEnd"/>
      <w:r w:rsidRPr="00A2495A">
        <w:rPr>
          <w:rFonts w:cs="Times New Roman"/>
          <w:color w:val="000000"/>
          <w:szCs w:val="24"/>
        </w:rPr>
        <w:t>, who has always denied the charges against her, also faces a one-year travel ban, the lawyer said.</w:t>
      </w:r>
    </w:p>
    <w:p w:rsidR="00A2495A" w:rsidRPr="00A2495A" w:rsidRDefault="00A2495A" w:rsidP="00A2495A">
      <w:pPr>
        <w:shd w:val="clear" w:color="auto" w:fill="FFFFFF"/>
        <w:spacing w:line="240" w:lineRule="auto"/>
        <w:textAlignment w:val="baseline"/>
        <w:rPr>
          <w:rFonts w:cs="Times New Roman"/>
          <w:color w:val="000000"/>
          <w:szCs w:val="24"/>
        </w:rPr>
      </w:pPr>
      <w:hyperlink r:id="rId6" w:tgtFrame="_blank" w:tooltip="U.K.-Iranian Charity Worker Awaits Another Verdict in Iran (1)" w:history="1">
        <w:r w:rsidRPr="00A2495A">
          <w:rPr>
            <w:rStyle w:val="Hyperlink"/>
            <w:rFonts w:cs="Times New Roman"/>
            <w:color w:val="000000"/>
            <w:szCs w:val="24"/>
            <w:bdr w:val="none" w:sz="0" w:space="0" w:color="auto" w:frame="1"/>
          </w:rPr>
          <w:t>U.K.-Iranian Charity Worker Awaits Another Verdict in Iran</w:t>
        </w:r>
      </w:hyperlink>
    </w:p>
    <w:p w:rsidR="00A2495A" w:rsidRPr="00A2495A" w:rsidRDefault="00A2495A" w:rsidP="00A2495A">
      <w:pPr>
        <w:shd w:val="clear" w:color="auto" w:fill="FFFFFF"/>
        <w:spacing w:line="240" w:lineRule="auto"/>
        <w:textAlignment w:val="baseline"/>
        <w:rPr>
          <w:rFonts w:cs="Times New Roman"/>
          <w:color w:val="000000"/>
          <w:szCs w:val="24"/>
        </w:rPr>
      </w:pPr>
      <w:r w:rsidRPr="00A2495A">
        <w:rPr>
          <w:rFonts w:cs="Times New Roman"/>
          <w:color w:val="000000"/>
          <w:szCs w:val="24"/>
        </w:rPr>
        <w:t xml:space="preserve">Monday’s ruling comes a month after </w:t>
      </w:r>
      <w:proofErr w:type="spellStart"/>
      <w:r w:rsidRPr="00A2495A">
        <w:rPr>
          <w:rFonts w:cs="Times New Roman"/>
          <w:color w:val="000000"/>
          <w:szCs w:val="24"/>
        </w:rPr>
        <w:t>Zaghari-Ratcliffe</w:t>
      </w:r>
      <w:proofErr w:type="spellEnd"/>
      <w:r w:rsidRPr="00A2495A">
        <w:rPr>
          <w:rFonts w:cs="Times New Roman"/>
          <w:color w:val="000000"/>
          <w:szCs w:val="24"/>
        </w:rPr>
        <w:t xml:space="preserve"> completed a five-year prison term for sedition against the state and as world powers -- including the U.K. -- reconvene in Vienna to try and restore the nuclear deal that former U.S. President Donald Trump abandoned in 2018, triggering a fresh crisis between the Islamic Republic and the West.</w:t>
      </w:r>
    </w:p>
    <w:p w:rsidR="00A2495A" w:rsidRPr="00A2495A" w:rsidRDefault="00A2495A" w:rsidP="00A2495A">
      <w:pPr>
        <w:shd w:val="clear" w:color="auto" w:fill="FFFFFF"/>
        <w:spacing w:line="240" w:lineRule="auto"/>
        <w:textAlignment w:val="baseline"/>
        <w:rPr>
          <w:rFonts w:cs="Times New Roman"/>
          <w:color w:val="000000"/>
          <w:szCs w:val="24"/>
        </w:rPr>
      </w:pPr>
      <w:r w:rsidRPr="00A2495A">
        <w:rPr>
          <w:rFonts w:cs="Times New Roman"/>
          <w:color w:val="000000"/>
          <w:szCs w:val="24"/>
        </w:rPr>
        <w:t xml:space="preserve">In April 2016 </w:t>
      </w:r>
      <w:proofErr w:type="spellStart"/>
      <w:r w:rsidRPr="00A2495A">
        <w:rPr>
          <w:rFonts w:cs="Times New Roman"/>
          <w:color w:val="000000"/>
          <w:szCs w:val="24"/>
        </w:rPr>
        <w:t>Zaghari-Ratcliffe</w:t>
      </w:r>
      <w:proofErr w:type="spellEnd"/>
      <w:r w:rsidRPr="00A2495A">
        <w:rPr>
          <w:rFonts w:cs="Times New Roman"/>
          <w:color w:val="000000"/>
          <w:szCs w:val="24"/>
        </w:rPr>
        <w:t xml:space="preserve"> was separated from her baby daughter and arrested by police at Iran’s Imam Khomeini International Airport while on her way to board a flight back to the U.K., where she normally lives.</w:t>
      </w:r>
    </w:p>
    <w:p w:rsidR="00A2495A" w:rsidRPr="00A2495A" w:rsidRDefault="00A2495A" w:rsidP="00A2495A">
      <w:pPr>
        <w:shd w:val="clear" w:color="auto" w:fill="FFFFFF"/>
        <w:spacing w:line="240" w:lineRule="auto"/>
        <w:textAlignment w:val="baseline"/>
        <w:rPr>
          <w:rFonts w:cs="Times New Roman"/>
          <w:color w:val="000000"/>
          <w:szCs w:val="24"/>
        </w:rPr>
      </w:pPr>
      <w:r w:rsidRPr="00A2495A">
        <w:rPr>
          <w:rFonts w:cs="Times New Roman"/>
          <w:color w:val="000000"/>
          <w:szCs w:val="24"/>
        </w:rPr>
        <w:t xml:space="preserve">Her husband, Richard </w:t>
      </w:r>
      <w:proofErr w:type="spellStart"/>
      <w:r w:rsidRPr="00A2495A">
        <w:rPr>
          <w:rFonts w:cs="Times New Roman"/>
          <w:color w:val="000000"/>
          <w:szCs w:val="24"/>
        </w:rPr>
        <w:t>Ratcliffe</w:t>
      </w:r>
      <w:proofErr w:type="spellEnd"/>
      <w:r w:rsidRPr="00A2495A">
        <w:rPr>
          <w:rFonts w:cs="Times New Roman"/>
          <w:color w:val="000000"/>
          <w:szCs w:val="24"/>
        </w:rPr>
        <w:t>, who’s led a campaign for her release, has linked her case to 400 million pounds that the U.K. owes Iran for non-delivery of tanks sold to the Shah before the 1979 revolution.</w:t>
      </w:r>
    </w:p>
    <w:p w:rsidR="00A2495A" w:rsidRPr="00A2495A" w:rsidRDefault="00A2495A" w:rsidP="00A2495A">
      <w:pPr>
        <w:shd w:val="clear" w:color="auto" w:fill="FFFFFF"/>
        <w:spacing w:line="240" w:lineRule="auto"/>
        <w:textAlignment w:val="baseline"/>
        <w:rPr>
          <w:rFonts w:cs="Times New Roman"/>
          <w:color w:val="000000"/>
          <w:szCs w:val="24"/>
        </w:rPr>
      </w:pPr>
      <w:r w:rsidRPr="00A2495A">
        <w:rPr>
          <w:rFonts w:cs="Times New Roman"/>
          <w:color w:val="000000"/>
          <w:szCs w:val="24"/>
        </w:rPr>
        <w:t>In September 2020, the Guardian newspaper </w:t>
      </w:r>
      <w:hyperlink r:id="rId7" w:tgtFrame="_blank" w:tooltip="guardian" w:history="1">
        <w:r w:rsidRPr="00A2495A">
          <w:rPr>
            <w:rStyle w:val="Hyperlink"/>
            <w:rFonts w:cs="Times New Roman"/>
            <w:color w:val="000000"/>
            <w:szCs w:val="24"/>
            <w:bdr w:val="none" w:sz="0" w:space="0" w:color="auto" w:frame="1"/>
          </w:rPr>
          <w:t>reported</w:t>
        </w:r>
      </w:hyperlink>
      <w:r w:rsidRPr="00A2495A">
        <w:rPr>
          <w:rFonts w:cs="Times New Roman"/>
          <w:color w:val="000000"/>
          <w:szCs w:val="24"/>
        </w:rPr>
        <w:t> that U.K.</w:t>
      </w:r>
      <w:r w:rsidRPr="00A2495A">
        <w:rPr>
          <w:rFonts w:cs="Times New Roman"/>
          <w:color w:val="000000"/>
          <w:szCs w:val="24"/>
          <w:bdr w:val="none" w:sz="0" w:space="0" w:color="auto" w:frame="1"/>
        </w:rPr>
        <w:t> </w:t>
      </w:r>
      <w:proofErr w:type="spellStart"/>
      <w:r w:rsidRPr="00A2495A">
        <w:rPr>
          <w:rFonts w:cs="Times New Roman"/>
          <w:color w:val="000000"/>
          <w:szCs w:val="24"/>
          <w:bdr w:val="none" w:sz="0" w:space="0" w:color="auto" w:frame="1"/>
        </w:rPr>
        <w:t>Defence</w:t>
      </w:r>
      <w:proofErr w:type="spellEnd"/>
      <w:r w:rsidRPr="00A2495A">
        <w:rPr>
          <w:rFonts w:cs="Times New Roman"/>
          <w:color w:val="000000"/>
          <w:szCs w:val="24"/>
        </w:rPr>
        <w:t xml:space="preserve"> Secretary Ben Wallace wrote to </w:t>
      </w:r>
      <w:proofErr w:type="spellStart"/>
      <w:r w:rsidRPr="00A2495A">
        <w:rPr>
          <w:rFonts w:cs="Times New Roman"/>
          <w:color w:val="000000"/>
          <w:szCs w:val="24"/>
        </w:rPr>
        <w:t>Zaghari-Ratcliffe’s</w:t>
      </w:r>
      <w:proofErr w:type="spellEnd"/>
      <w:r w:rsidRPr="00A2495A">
        <w:rPr>
          <w:rFonts w:cs="Times New Roman"/>
          <w:color w:val="000000"/>
          <w:szCs w:val="24"/>
        </w:rPr>
        <w:t xml:space="preserve"> lawyers informing them that he was looking for ways to pay the debt and settle the case.</w:t>
      </w:r>
    </w:p>
    <w:p w:rsidR="00A2495A" w:rsidRPr="00A2495A" w:rsidRDefault="00A2495A" w:rsidP="00A2495A">
      <w:pPr>
        <w:spacing w:line="240" w:lineRule="auto"/>
        <w:rPr>
          <w:rFonts w:cs="Times New Roman"/>
          <w:szCs w:val="24"/>
        </w:rPr>
      </w:pPr>
    </w:p>
    <w:p w:rsidR="00A2495A" w:rsidRPr="00A2495A" w:rsidRDefault="00A2495A" w:rsidP="00A2495A">
      <w:pPr>
        <w:spacing w:line="240" w:lineRule="auto"/>
        <w:rPr>
          <w:rFonts w:cs="Times New Roman"/>
          <w:szCs w:val="24"/>
        </w:rPr>
      </w:pPr>
    </w:p>
    <w:sectPr w:rsidR="00A2495A" w:rsidRPr="00A249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95A"/>
    <w:rsid w:val="007733EE"/>
    <w:rsid w:val="00877E19"/>
    <w:rsid w:val="00A2495A"/>
    <w:rsid w:val="00A86523"/>
    <w:rsid w:val="00AE203F"/>
    <w:rsid w:val="00BF2241"/>
    <w:rsid w:val="00FE4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229EE"/>
  <w15:chartTrackingRefBased/>
  <w15:docId w15:val="{FB484242-1EEE-42A3-B7C4-03EA9BA2A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1">
    <w:name w:val="heading 1"/>
    <w:basedOn w:val="Normal"/>
    <w:link w:val="Heading1Char"/>
    <w:uiPriority w:val="9"/>
    <w:qFormat/>
    <w:rsid w:val="00A2495A"/>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495A"/>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A249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902342">
      <w:bodyDiv w:val="1"/>
      <w:marLeft w:val="0"/>
      <w:marRight w:val="0"/>
      <w:marTop w:val="0"/>
      <w:marBottom w:val="0"/>
      <w:divBdr>
        <w:top w:val="none" w:sz="0" w:space="0" w:color="auto"/>
        <w:left w:val="none" w:sz="0" w:space="0" w:color="auto"/>
        <w:bottom w:val="none" w:sz="0" w:space="0" w:color="auto"/>
        <w:right w:val="none" w:sz="0" w:space="0" w:color="auto"/>
      </w:divBdr>
    </w:div>
    <w:div w:id="542131979">
      <w:bodyDiv w:val="1"/>
      <w:marLeft w:val="0"/>
      <w:marRight w:val="0"/>
      <w:marTop w:val="0"/>
      <w:marBottom w:val="0"/>
      <w:divBdr>
        <w:top w:val="none" w:sz="0" w:space="0" w:color="auto"/>
        <w:left w:val="none" w:sz="0" w:space="0" w:color="auto"/>
        <w:bottom w:val="none" w:sz="0" w:space="0" w:color="auto"/>
        <w:right w:val="none" w:sz="0" w:space="0" w:color="auto"/>
      </w:divBdr>
      <w:divsChild>
        <w:div w:id="2002392731">
          <w:marLeft w:val="0"/>
          <w:marRight w:val="0"/>
          <w:marTop w:val="0"/>
          <w:marBottom w:val="450"/>
          <w:divBdr>
            <w:top w:val="none" w:sz="0" w:space="0" w:color="auto"/>
            <w:left w:val="none" w:sz="0" w:space="0" w:color="auto"/>
            <w:bottom w:val="none" w:sz="0" w:space="0" w:color="auto"/>
            <w:right w:val="none" w:sz="0" w:space="0" w:color="auto"/>
          </w:divBdr>
        </w:div>
        <w:div w:id="1449012493">
          <w:marLeft w:val="0"/>
          <w:marRight w:val="0"/>
          <w:marTop w:val="450"/>
          <w:marBottom w:val="450"/>
          <w:divBdr>
            <w:top w:val="none" w:sz="0" w:space="0" w:color="auto"/>
            <w:left w:val="none" w:sz="0" w:space="0" w:color="auto"/>
            <w:bottom w:val="none" w:sz="0" w:space="0" w:color="auto"/>
            <w:right w:val="none" w:sz="0" w:space="0" w:color="auto"/>
          </w:divBdr>
        </w:div>
        <w:div w:id="1604338758">
          <w:marLeft w:val="0"/>
          <w:marRight w:val="0"/>
          <w:marTop w:val="450"/>
          <w:marBottom w:val="450"/>
          <w:divBdr>
            <w:top w:val="none" w:sz="0" w:space="0" w:color="auto"/>
            <w:left w:val="none" w:sz="0" w:space="0" w:color="auto"/>
            <w:bottom w:val="none" w:sz="0" w:space="0" w:color="auto"/>
            <w:right w:val="none" w:sz="0" w:space="0" w:color="auto"/>
          </w:divBdr>
        </w:div>
        <w:div w:id="1251086449">
          <w:marLeft w:val="0"/>
          <w:marRight w:val="0"/>
          <w:marTop w:val="450"/>
          <w:marBottom w:val="450"/>
          <w:divBdr>
            <w:top w:val="none" w:sz="0" w:space="0" w:color="auto"/>
            <w:left w:val="none" w:sz="0" w:space="0" w:color="auto"/>
            <w:bottom w:val="none" w:sz="0" w:space="0" w:color="auto"/>
            <w:right w:val="none" w:sz="0" w:space="0" w:color="auto"/>
          </w:divBdr>
        </w:div>
        <w:div w:id="1421022375">
          <w:marLeft w:val="0"/>
          <w:marRight w:val="0"/>
          <w:marTop w:val="450"/>
          <w:marBottom w:val="450"/>
          <w:divBdr>
            <w:top w:val="none" w:sz="0" w:space="0" w:color="auto"/>
            <w:left w:val="none" w:sz="0" w:space="0" w:color="auto"/>
            <w:bottom w:val="none" w:sz="0" w:space="0" w:color="auto"/>
            <w:right w:val="none" w:sz="0" w:space="0" w:color="auto"/>
          </w:divBdr>
        </w:div>
        <w:div w:id="1293975229">
          <w:marLeft w:val="0"/>
          <w:marRight w:val="0"/>
          <w:marTop w:val="0"/>
          <w:marBottom w:val="450"/>
          <w:divBdr>
            <w:top w:val="none" w:sz="0" w:space="0" w:color="auto"/>
            <w:left w:val="none" w:sz="0" w:space="0" w:color="auto"/>
            <w:bottom w:val="none" w:sz="0" w:space="0" w:color="auto"/>
            <w:right w:val="none" w:sz="0" w:space="0" w:color="auto"/>
          </w:divBdr>
        </w:div>
        <w:div w:id="920216460">
          <w:marLeft w:val="0"/>
          <w:marRight w:val="0"/>
          <w:marTop w:val="450"/>
          <w:marBottom w:val="450"/>
          <w:divBdr>
            <w:top w:val="none" w:sz="0" w:space="0" w:color="auto"/>
            <w:left w:val="none" w:sz="0" w:space="0" w:color="auto"/>
            <w:bottom w:val="none" w:sz="0" w:space="0" w:color="auto"/>
            <w:right w:val="none" w:sz="0" w:space="0" w:color="auto"/>
          </w:divBdr>
        </w:div>
        <w:div w:id="663433791">
          <w:marLeft w:val="0"/>
          <w:marRight w:val="0"/>
          <w:marTop w:val="450"/>
          <w:marBottom w:val="450"/>
          <w:divBdr>
            <w:top w:val="none" w:sz="0" w:space="0" w:color="auto"/>
            <w:left w:val="none" w:sz="0" w:space="0" w:color="auto"/>
            <w:bottom w:val="none" w:sz="0" w:space="0" w:color="auto"/>
            <w:right w:val="none" w:sz="0" w:space="0" w:color="auto"/>
          </w:divBdr>
        </w:div>
        <w:div w:id="638190616">
          <w:marLeft w:val="0"/>
          <w:marRight w:val="0"/>
          <w:marTop w:val="450"/>
          <w:marBottom w:val="450"/>
          <w:divBdr>
            <w:top w:val="none" w:sz="0" w:space="0" w:color="auto"/>
            <w:left w:val="none" w:sz="0" w:space="0" w:color="auto"/>
            <w:bottom w:val="none" w:sz="0" w:space="0" w:color="auto"/>
            <w:right w:val="none" w:sz="0" w:space="0" w:color="auto"/>
          </w:divBdr>
        </w:div>
      </w:divsChild>
    </w:div>
    <w:div w:id="1122305238">
      <w:bodyDiv w:val="1"/>
      <w:marLeft w:val="0"/>
      <w:marRight w:val="0"/>
      <w:marTop w:val="0"/>
      <w:marBottom w:val="0"/>
      <w:divBdr>
        <w:top w:val="none" w:sz="0" w:space="0" w:color="auto"/>
        <w:left w:val="none" w:sz="0" w:space="0" w:color="auto"/>
        <w:bottom w:val="none" w:sz="0" w:space="0" w:color="auto"/>
        <w:right w:val="none" w:sz="0" w:space="0" w:color="auto"/>
      </w:divBdr>
      <w:divsChild>
        <w:div w:id="19922499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archive.vn/o/6U6UZ/https:/www.theguardian.com/news/2020/sep/04/uk-defence-secretary-acknowledges-debt-owed-to-iran-over-shahs-tank-orde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rchive.vn/o/6U6UZ/https:/www.bloomberg.com/news/articles/2021-03-14/u-k-iranian-charity-worker-zaghari-ratcliffe-has-court-hearing" TargetMode="External"/><Relationship Id="rId5" Type="http://schemas.openxmlformats.org/officeDocument/2006/relationships/hyperlink" Target="https://archive.vn/o/6U6UZ/https:/www.bloomberg.com/news/articles/2021-04-26/u-k-slams-iran-over-unjustified-jailing-of-zaghari-ratcliffe" TargetMode="External"/><Relationship Id="rId4" Type="http://schemas.openxmlformats.org/officeDocument/2006/relationships/hyperlink" Target="https://www.bloomberg.com/news/articles/2021-04-26/u-k-slams-iran-over-unjustified-jailing-of-zaghari-ratcliffe"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458</Words>
  <Characters>2611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2021-04-27T16:07:00Z</dcterms:created>
  <dcterms:modified xsi:type="dcterms:W3CDTF">2021-04-27T16:13:00Z</dcterms:modified>
</cp:coreProperties>
</file>