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BC" w:rsidRPr="00D91238" w:rsidRDefault="00E14EBC" w:rsidP="007D4801">
      <w:pPr>
        <w:autoSpaceDE w:val="0"/>
        <w:autoSpaceDN w:val="0"/>
        <w:adjustRightInd w:val="0"/>
        <w:jc w:val="center"/>
        <w:rPr>
          <w:rFonts w:ascii="Arial" w:hAnsi="Arial" w:cs="Arial"/>
          <w:bCs/>
          <w:sz w:val="22"/>
          <w:szCs w:val="22"/>
          <w:lang w:eastAsia="en-GB"/>
        </w:rPr>
      </w:pPr>
      <w:bookmarkStart w:id="0" w:name="_GoBack"/>
      <w:bookmarkEnd w:id="0"/>
    </w:p>
    <w:p w:rsidR="00E14EBC" w:rsidRPr="00D91238" w:rsidRDefault="00E14EBC" w:rsidP="007D4801">
      <w:pPr>
        <w:autoSpaceDE w:val="0"/>
        <w:autoSpaceDN w:val="0"/>
        <w:adjustRightInd w:val="0"/>
        <w:jc w:val="center"/>
        <w:rPr>
          <w:rFonts w:ascii="Arial" w:hAnsi="Arial" w:cs="Arial"/>
          <w:bCs/>
          <w:sz w:val="22"/>
          <w:szCs w:val="22"/>
          <w:lang w:eastAsia="en-GB"/>
        </w:rPr>
      </w:pPr>
    </w:p>
    <w:p w:rsidR="00E14EBC" w:rsidRPr="00D91238" w:rsidRDefault="00E14EBC" w:rsidP="007D4801">
      <w:pPr>
        <w:autoSpaceDE w:val="0"/>
        <w:autoSpaceDN w:val="0"/>
        <w:adjustRightInd w:val="0"/>
        <w:jc w:val="center"/>
        <w:rPr>
          <w:rFonts w:ascii="Arial" w:hAnsi="Arial" w:cs="Arial"/>
          <w:bCs/>
          <w:sz w:val="22"/>
          <w:szCs w:val="22"/>
          <w:lang w:eastAsia="en-GB"/>
        </w:rPr>
      </w:pPr>
    </w:p>
    <w:p w:rsidR="00E14EBC" w:rsidRPr="00D91238" w:rsidRDefault="00E14EBC" w:rsidP="00061B90">
      <w:pPr>
        <w:autoSpaceDE w:val="0"/>
        <w:autoSpaceDN w:val="0"/>
        <w:adjustRightInd w:val="0"/>
        <w:rPr>
          <w:b/>
          <w:bCs/>
          <w:lang w:eastAsia="en-GB"/>
        </w:rPr>
      </w:pPr>
      <w:r w:rsidRPr="00D91238">
        <w:rPr>
          <w:b/>
          <w:bCs/>
          <w:lang w:eastAsia="en-GB"/>
        </w:rPr>
        <w:t xml:space="preserve"> 2 September 2011 </w:t>
      </w:r>
    </w:p>
    <w:p w:rsidR="00E14EBC" w:rsidRPr="00D91238" w:rsidRDefault="00E14EBC" w:rsidP="007D4801">
      <w:pPr>
        <w:autoSpaceDE w:val="0"/>
        <w:autoSpaceDN w:val="0"/>
        <w:adjustRightInd w:val="0"/>
        <w:jc w:val="center"/>
        <w:rPr>
          <w:b/>
          <w:bCs/>
          <w:lang w:eastAsia="en-GB"/>
        </w:rPr>
      </w:pPr>
    </w:p>
    <w:p w:rsidR="00E14EBC" w:rsidRPr="00D91238" w:rsidRDefault="00E14EBC" w:rsidP="007D4801">
      <w:pPr>
        <w:autoSpaceDE w:val="0"/>
        <w:autoSpaceDN w:val="0"/>
        <w:adjustRightInd w:val="0"/>
        <w:jc w:val="center"/>
        <w:rPr>
          <w:b/>
          <w:bCs/>
          <w:lang w:eastAsia="en-GB"/>
        </w:rPr>
      </w:pPr>
    </w:p>
    <w:p w:rsidR="00E14EBC" w:rsidRPr="00D91238" w:rsidRDefault="00E14EBC" w:rsidP="003C566E">
      <w:pPr>
        <w:autoSpaceDE w:val="0"/>
        <w:autoSpaceDN w:val="0"/>
        <w:adjustRightInd w:val="0"/>
        <w:jc w:val="center"/>
        <w:rPr>
          <w:b/>
          <w:lang w:val="en-ZA"/>
        </w:rPr>
      </w:pPr>
      <w:r w:rsidRPr="00D91238">
        <w:rPr>
          <w:b/>
          <w:lang w:eastAsia="en-GB"/>
        </w:rPr>
        <w:t xml:space="preserve">United against </w:t>
      </w:r>
      <w:r w:rsidRPr="00D91238">
        <w:rPr>
          <w:b/>
          <w:lang w:val="en-ZA"/>
        </w:rPr>
        <w:t>racism, racial discrimination, xenophobia and related intolerance</w:t>
      </w:r>
    </w:p>
    <w:p w:rsidR="00E14EBC" w:rsidRPr="00D91238" w:rsidRDefault="00E14EBC" w:rsidP="003C566E">
      <w:pPr>
        <w:autoSpaceDE w:val="0"/>
        <w:autoSpaceDN w:val="0"/>
        <w:adjustRightInd w:val="0"/>
        <w:jc w:val="center"/>
        <w:rPr>
          <w:b/>
          <w:lang w:eastAsia="en-GB"/>
        </w:rPr>
      </w:pPr>
    </w:p>
    <w:p w:rsidR="00E14EBC" w:rsidRPr="00D91238" w:rsidRDefault="00E14EBC" w:rsidP="003C566E">
      <w:pPr>
        <w:autoSpaceDE w:val="0"/>
        <w:autoSpaceDN w:val="0"/>
        <w:adjustRightInd w:val="0"/>
        <w:jc w:val="center"/>
        <w:rPr>
          <w:b/>
          <w:lang w:eastAsia="en-GB"/>
        </w:rPr>
      </w:pPr>
    </w:p>
    <w:p w:rsidR="00E14EBC" w:rsidRPr="00D91238" w:rsidRDefault="00E14EBC" w:rsidP="007D4801">
      <w:pPr>
        <w:autoSpaceDE w:val="0"/>
        <w:autoSpaceDN w:val="0"/>
        <w:adjustRightInd w:val="0"/>
        <w:jc w:val="both"/>
        <w:rPr>
          <w:lang w:eastAsia="en-GB"/>
        </w:rPr>
      </w:pPr>
      <w:r w:rsidRPr="00D91238">
        <w:rPr>
          <w:lang w:eastAsia="en-GB"/>
        </w:rPr>
        <w:t>We,</w:t>
      </w:r>
      <w:r w:rsidRPr="00D91238">
        <w:rPr>
          <w:lang w:val="en-US" w:eastAsia="en-GB"/>
        </w:rPr>
        <w:t xml:space="preserve"> heads of State and Government and representatives of States and Governments, gathered at the United Nations Headquarters in New York on 22 September 2011</w:t>
      </w:r>
      <w:r w:rsidRPr="00D91238">
        <w:rPr>
          <w:lang w:eastAsia="en-GB"/>
        </w:rPr>
        <w:t>, on the occasion of the high-level meeting of the General Assembly to commemorate the tenth anniversary of the adoption of the Durban Declaration and Programme of Action,</w:t>
      </w:r>
    </w:p>
    <w:p w:rsidR="00E14EBC" w:rsidRPr="00D91238" w:rsidRDefault="00E14EBC" w:rsidP="007D4801">
      <w:pPr>
        <w:autoSpaceDE w:val="0"/>
        <w:autoSpaceDN w:val="0"/>
        <w:adjustRightInd w:val="0"/>
        <w:jc w:val="both"/>
        <w:rPr>
          <w:lang w:eastAsia="en-GB"/>
        </w:rPr>
      </w:pPr>
    </w:p>
    <w:p w:rsidR="00E14EBC" w:rsidRPr="00D91238" w:rsidRDefault="00E14EBC" w:rsidP="007D4801">
      <w:pPr>
        <w:autoSpaceDE w:val="0"/>
        <w:autoSpaceDN w:val="0"/>
        <w:adjustRightInd w:val="0"/>
        <w:jc w:val="both"/>
        <w:rPr>
          <w:lang w:val="en-ZA" w:eastAsia="en-GB"/>
        </w:rPr>
      </w:pPr>
      <w:r w:rsidRPr="00D91238">
        <w:rPr>
          <w:lang w:eastAsia="en-GB"/>
        </w:rPr>
        <w:t xml:space="preserve">1. Reaffirm that the aim of this commemoration is to mobilize </w:t>
      </w:r>
      <w:r w:rsidRPr="00D91238">
        <w:t>political will at the national, regional and international levels for the full and effective implementation of the Durban Declaration and Programme of Action and its follow-up processes</w:t>
      </w:r>
      <w:r w:rsidRPr="00D91238">
        <w:rPr>
          <w:lang w:val="en-ZA" w:eastAsia="en-GB"/>
        </w:rPr>
        <w:t xml:space="preserve">; </w:t>
      </w:r>
    </w:p>
    <w:p w:rsidR="00E14EBC" w:rsidRPr="00D91238" w:rsidRDefault="00E14EBC" w:rsidP="007D4801">
      <w:pPr>
        <w:autoSpaceDE w:val="0"/>
        <w:autoSpaceDN w:val="0"/>
        <w:adjustRightInd w:val="0"/>
        <w:jc w:val="both"/>
      </w:pPr>
    </w:p>
    <w:p w:rsidR="00E14EBC" w:rsidRPr="00D91238" w:rsidRDefault="00E14EBC" w:rsidP="005D5974">
      <w:pPr>
        <w:autoSpaceDE w:val="0"/>
        <w:autoSpaceDN w:val="0"/>
        <w:adjustRightInd w:val="0"/>
        <w:jc w:val="both"/>
        <w:rPr>
          <w:lang w:val="en-ZA"/>
        </w:rPr>
      </w:pPr>
      <w:r w:rsidRPr="00D91238">
        <w:rPr>
          <w:lang w:val="en-ZA"/>
        </w:rPr>
        <w:t xml:space="preserve">2. Stress that the Durban Declaration and Programme of Action adopted in 2001 as well as the Outcome Document of the Durban Review Conference in 2009, offer a comprehensive United Nations framework and solid foundation for combating racism, racial discrimination, xenophobia and related intolerance; </w:t>
      </w:r>
    </w:p>
    <w:p w:rsidR="00E14EBC" w:rsidRPr="00D91238" w:rsidRDefault="00E14EBC" w:rsidP="007D4801">
      <w:pPr>
        <w:autoSpaceDE w:val="0"/>
        <w:autoSpaceDN w:val="0"/>
        <w:adjustRightInd w:val="0"/>
        <w:jc w:val="both"/>
        <w:rPr>
          <w:lang w:val="en-ZA"/>
        </w:rPr>
      </w:pPr>
    </w:p>
    <w:p w:rsidR="00E14EBC" w:rsidRPr="00D91238" w:rsidRDefault="00E14EBC" w:rsidP="007D4801">
      <w:pPr>
        <w:autoSpaceDE w:val="0"/>
        <w:autoSpaceDN w:val="0"/>
        <w:adjustRightInd w:val="0"/>
        <w:jc w:val="both"/>
      </w:pPr>
      <w:r w:rsidRPr="00D91238">
        <w:t xml:space="preserve">3. </w:t>
      </w:r>
      <w:r w:rsidRPr="00D91238">
        <w:rPr>
          <w:lang w:eastAsia="en-GB"/>
        </w:rPr>
        <w:t xml:space="preserve">Welcome the progress achieved in many parts of the world in the fight against racism, </w:t>
      </w:r>
      <w:r w:rsidRPr="00D91238">
        <w:rPr>
          <w:lang w:val="en-ZA" w:eastAsia="en-GB"/>
        </w:rPr>
        <w:t>racial discrimination, xenophobia and related intolerance since 2001;</w:t>
      </w:r>
    </w:p>
    <w:p w:rsidR="00E14EBC" w:rsidRPr="00D91238" w:rsidRDefault="00E14EBC" w:rsidP="007D4801">
      <w:pPr>
        <w:autoSpaceDE w:val="0"/>
        <w:autoSpaceDN w:val="0"/>
        <w:adjustRightInd w:val="0"/>
        <w:jc w:val="both"/>
      </w:pPr>
    </w:p>
    <w:p w:rsidR="00E14EBC" w:rsidRPr="00D91238" w:rsidRDefault="00E14EBC" w:rsidP="007D4801">
      <w:pPr>
        <w:autoSpaceDE w:val="0"/>
        <w:autoSpaceDN w:val="0"/>
        <w:adjustRightInd w:val="0"/>
        <w:jc w:val="both"/>
        <w:rPr>
          <w:lang w:val="en-ZA" w:eastAsia="en-GB"/>
        </w:rPr>
      </w:pPr>
      <w:r w:rsidRPr="00D91238">
        <w:rPr>
          <w:lang w:val="en-ZA" w:eastAsia="en-GB"/>
        </w:rPr>
        <w:t xml:space="preserve">4. Acknowledge that in spite of concerted efforts by the international community in the past ten years, building on efforts of the past decades, the scourge of racism, racial discrimination, xenophobia and related intolerance including its new forms and manifestations, still persists in all parts of the world and that countless human beings continue to the present day to be victims of racism, racial discrimination, xenophobia and related intolerance; </w:t>
      </w:r>
    </w:p>
    <w:p w:rsidR="00E14EBC" w:rsidRPr="00D91238" w:rsidRDefault="00E14EBC" w:rsidP="007D4801">
      <w:pPr>
        <w:autoSpaceDE w:val="0"/>
        <w:autoSpaceDN w:val="0"/>
        <w:adjustRightInd w:val="0"/>
        <w:jc w:val="both"/>
        <w:rPr>
          <w:lang w:val="en-ZA" w:eastAsia="en-GB"/>
        </w:rPr>
      </w:pPr>
    </w:p>
    <w:p w:rsidR="00E14EBC" w:rsidRPr="00D91238" w:rsidRDefault="00E14EBC" w:rsidP="00C658F8">
      <w:pPr>
        <w:autoSpaceDE w:val="0"/>
        <w:autoSpaceDN w:val="0"/>
        <w:adjustRightInd w:val="0"/>
        <w:jc w:val="both"/>
        <w:rPr>
          <w:lang w:val="en-ZA" w:eastAsia="en-GB"/>
        </w:rPr>
      </w:pPr>
      <w:r w:rsidRPr="00D91238">
        <w:rPr>
          <w:lang w:val="en-ZA" w:eastAsia="en-GB"/>
        </w:rPr>
        <w:t xml:space="preserve">5. Reaffirm that racism, racial discrimination, xenophobia and related intolerance constitute a negation of the </w:t>
      </w:r>
      <w:r w:rsidRPr="00D91238">
        <w:rPr>
          <w:lang w:val="en-US"/>
        </w:rPr>
        <w:t>purposes and principles of the Charter of the United Nations</w:t>
      </w:r>
      <w:r w:rsidRPr="00D91238">
        <w:rPr>
          <w:lang w:val="en-ZA" w:eastAsia="en-GB"/>
        </w:rPr>
        <w:t xml:space="preserve"> </w:t>
      </w:r>
      <w:proofErr w:type="gramStart"/>
      <w:r w:rsidRPr="00D91238">
        <w:rPr>
          <w:lang w:val="en-ZA" w:eastAsia="en-GB"/>
        </w:rPr>
        <w:t>and</w:t>
      </w:r>
      <w:proofErr w:type="gramEnd"/>
      <w:r w:rsidRPr="00D91238">
        <w:rPr>
          <w:lang w:val="en-ZA" w:eastAsia="en-GB"/>
        </w:rPr>
        <w:t xml:space="preserve"> of the Universal Declaration of Human Rights and that equality and non-discrimination are fundamental principles of international law;</w:t>
      </w:r>
    </w:p>
    <w:p w:rsidR="00E14EBC" w:rsidRPr="00D91238" w:rsidRDefault="00E14EBC" w:rsidP="00C658F8">
      <w:pPr>
        <w:autoSpaceDE w:val="0"/>
        <w:autoSpaceDN w:val="0"/>
        <w:adjustRightInd w:val="0"/>
        <w:jc w:val="both"/>
        <w:rPr>
          <w:lang w:val="en-ZA" w:eastAsia="en-GB"/>
        </w:rPr>
      </w:pPr>
    </w:p>
    <w:p w:rsidR="00E14EBC" w:rsidRPr="00D91238" w:rsidRDefault="00E14EBC" w:rsidP="00C658F8">
      <w:pPr>
        <w:autoSpaceDE w:val="0"/>
        <w:autoSpaceDN w:val="0"/>
        <w:adjustRightInd w:val="0"/>
        <w:jc w:val="both"/>
        <w:rPr>
          <w:lang w:val="en-ZA" w:eastAsia="en-GB"/>
        </w:rPr>
      </w:pPr>
      <w:r w:rsidRPr="00D91238">
        <w:rPr>
          <w:lang w:val="en-ZA" w:eastAsia="en-GB"/>
        </w:rPr>
        <w:t xml:space="preserve">6. Recall to that effect </w:t>
      </w:r>
      <w:r w:rsidRPr="00D91238">
        <w:rPr>
          <w:lang w:val="en-ZA"/>
        </w:rPr>
        <w:t xml:space="preserve">the importance of the International Convention on the Elimination of All Forms of Racial Discrimination and its Committee and take this opportunity to call for its universal ratification and effective implementation; </w:t>
      </w:r>
    </w:p>
    <w:p w:rsidR="00E14EBC" w:rsidRPr="00D91238" w:rsidRDefault="00E14EBC" w:rsidP="00C658F8">
      <w:pPr>
        <w:autoSpaceDE w:val="0"/>
        <w:autoSpaceDN w:val="0"/>
        <w:adjustRightInd w:val="0"/>
        <w:jc w:val="both"/>
        <w:rPr>
          <w:lang w:val="en-ZA"/>
        </w:rPr>
      </w:pPr>
    </w:p>
    <w:p w:rsidR="00E14EBC" w:rsidRPr="00D91238" w:rsidRDefault="00E14EBC" w:rsidP="00C658F8">
      <w:pPr>
        <w:autoSpaceDE w:val="0"/>
        <w:autoSpaceDN w:val="0"/>
        <w:adjustRightInd w:val="0"/>
        <w:jc w:val="both"/>
        <w:rPr>
          <w:lang w:val="en-ZA"/>
        </w:rPr>
      </w:pPr>
      <w:r w:rsidRPr="00D91238">
        <w:rPr>
          <w:lang w:val="en-ZA"/>
        </w:rPr>
        <w:t>7. Resolve to pursue our common goal of ensuring the effective enjoyment of all human rights and fundamental freedoms for all, especially victims of racism, racial discrimination and xenophobia and related intolerance in all societies;</w:t>
      </w:r>
    </w:p>
    <w:p w:rsidR="00E14EBC" w:rsidRPr="00D91238" w:rsidRDefault="00E14EBC" w:rsidP="007D4801">
      <w:pPr>
        <w:autoSpaceDE w:val="0"/>
        <w:autoSpaceDN w:val="0"/>
        <w:adjustRightInd w:val="0"/>
        <w:jc w:val="both"/>
        <w:rPr>
          <w:lang w:val="en-ZA" w:eastAsia="en-GB"/>
        </w:rPr>
      </w:pPr>
    </w:p>
    <w:p w:rsidR="00E14EBC" w:rsidRPr="00D91238" w:rsidRDefault="00E14EBC" w:rsidP="007D4801">
      <w:pPr>
        <w:autoSpaceDE w:val="0"/>
        <w:autoSpaceDN w:val="0"/>
        <w:adjustRightInd w:val="0"/>
        <w:jc w:val="both"/>
        <w:rPr>
          <w:lang w:val="en-ZA"/>
        </w:rPr>
      </w:pPr>
      <w:r w:rsidRPr="00D91238">
        <w:rPr>
          <w:lang w:eastAsia="en-GB"/>
        </w:rPr>
        <w:lastRenderedPageBreak/>
        <w:t xml:space="preserve">8. </w:t>
      </w:r>
      <w:r w:rsidRPr="00D91238">
        <w:rPr>
          <w:lang w:val="en-ZA"/>
        </w:rPr>
        <w:t xml:space="preserve">Welcome the initiative to erect a permanent memorial to honour the victims of slavery and the transatlantic slave trade; </w:t>
      </w:r>
    </w:p>
    <w:p w:rsidR="00E14EBC" w:rsidRPr="00D91238" w:rsidRDefault="00E14EBC" w:rsidP="00E74A67">
      <w:pPr>
        <w:autoSpaceDE w:val="0"/>
        <w:autoSpaceDN w:val="0"/>
        <w:adjustRightInd w:val="0"/>
        <w:jc w:val="both"/>
        <w:rPr>
          <w:lang w:val="en-ZA"/>
        </w:rPr>
      </w:pPr>
    </w:p>
    <w:p w:rsidR="00E14EBC" w:rsidRPr="00D91238" w:rsidRDefault="00E14EBC" w:rsidP="00E74A67">
      <w:pPr>
        <w:autoSpaceDE w:val="0"/>
        <w:autoSpaceDN w:val="0"/>
        <w:adjustRightInd w:val="0"/>
        <w:jc w:val="both"/>
        <w:rPr>
          <w:lang w:val="en-ZA"/>
        </w:rPr>
      </w:pPr>
      <w:r w:rsidRPr="00D91238">
        <w:rPr>
          <w:lang w:val="en-ZA"/>
        </w:rPr>
        <w:t>9. Reiterate that the primary responsibility for effectively combating racism, racial discrimination, xenophobia and related intolerance lies with States;</w:t>
      </w:r>
    </w:p>
    <w:p w:rsidR="00E14EBC" w:rsidRPr="00D91238" w:rsidRDefault="00E14EBC" w:rsidP="007D4801">
      <w:pPr>
        <w:autoSpaceDE w:val="0"/>
        <w:autoSpaceDN w:val="0"/>
        <w:adjustRightInd w:val="0"/>
        <w:jc w:val="both"/>
        <w:rPr>
          <w:lang w:val="en-ZA"/>
        </w:rPr>
      </w:pPr>
    </w:p>
    <w:p w:rsidR="00E14EBC" w:rsidRPr="00D91238" w:rsidRDefault="00E14EBC" w:rsidP="00E74A67">
      <w:pPr>
        <w:autoSpaceDE w:val="0"/>
        <w:autoSpaceDN w:val="0"/>
        <w:adjustRightInd w:val="0"/>
        <w:jc w:val="both"/>
        <w:rPr>
          <w:lang w:val="en-ZA"/>
        </w:rPr>
      </w:pPr>
      <w:r w:rsidRPr="00D91238">
        <w:rPr>
          <w:lang w:val="en-ZA"/>
        </w:rPr>
        <w:t xml:space="preserve">10. Welcome the adoption of legislative measures and the establishment of specialized national mechanisms to combat racism, racial discrimination and xenophobia and related intolerance, to promote human rights education and to end impunity; </w:t>
      </w:r>
    </w:p>
    <w:p w:rsidR="00E14EBC" w:rsidRPr="00D91238" w:rsidRDefault="00E14EBC" w:rsidP="007D4801">
      <w:pPr>
        <w:autoSpaceDE w:val="0"/>
        <w:autoSpaceDN w:val="0"/>
        <w:adjustRightInd w:val="0"/>
        <w:jc w:val="both"/>
        <w:rPr>
          <w:lang w:val="en-ZA"/>
        </w:rPr>
      </w:pPr>
      <w:r w:rsidRPr="00D91238">
        <w:rPr>
          <w:lang w:val="en-ZA"/>
        </w:rPr>
        <w:t xml:space="preserve">       </w:t>
      </w:r>
    </w:p>
    <w:p w:rsidR="00E14EBC" w:rsidRPr="00D91238" w:rsidRDefault="00E14EBC" w:rsidP="007D4801">
      <w:pPr>
        <w:pStyle w:val="Default"/>
        <w:jc w:val="both"/>
        <w:rPr>
          <w:color w:val="auto"/>
        </w:rPr>
      </w:pPr>
      <w:r w:rsidRPr="00D91238">
        <w:rPr>
          <w:color w:val="auto"/>
          <w:lang w:eastAsia="en-GB"/>
        </w:rPr>
        <w:t xml:space="preserve">11. </w:t>
      </w:r>
      <w:r w:rsidRPr="00D91238">
        <w:rPr>
          <w:iCs/>
          <w:color w:val="auto"/>
          <w:lang w:eastAsia="en-GB"/>
        </w:rPr>
        <w:t>Call upon</w:t>
      </w:r>
      <w:r w:rsidRPr="00D91238">
        <w:rPr>
          <w:color w:val="auto"/>
          <w:lang w:eastAsia="en-GB"/>
        </w:rPr>
        <w:t xml:space="preserve"> the United Nations system, international and regional organizations</w:t>
      </w:r>
      <w:r w:rsidRPr="00D91238">
        <w:rPr>
          <w:color w:val="auto"/>
          <w:sz w:val="23"/>
          <w:szCs w:val="23"/>
        </w:rPr>
        <w:t xml:space="preserve"> </w:t>
      </w:r>
      <w:r w:rsidRPr="00D91238">
        <w:rPr>
          <w:color w:val="auto"/>
          <w:lang w:eastAsia="en-GB"/>
        </w:rPr>
        <w:t xml:space="preserve">and invite all stakeholders including inter alia, parliaments, civil society and the private sector to fully commit themselves and to intensify their efforts in the fight against racism, </w:t>
      </w:r>
      <w:r w:rsidRPr="00D91238">
        <w:rPr>
          <w:color w:val="auto"/>
        </w:rPr>
        <w:t xml:space="preserve">racial discrimination, xenophobia and related intolerance and welcome the continued engagement of </w:t>
      </w:r>
      <w:r w:rsidRPr="00D91238">
        <w:rPr>
          <w:color w:val="auto"/>
          <w:szCs w:val="23"/>
        </w:rPr>
        <w:t xml:space="preserve">the High Commissioner for Human Rights to incorporate the implementation of the Durban Declaration and </w:t>
      </w:r>
      <w:proofErr w:type="spellStart"/>
      <w:r w:rsidRPr="00D91238">
        <w:rPr>
          <w:color w:val="auto"/>
          <w:szCs w:val="23"/>
        </w:rPr>
        <w:t>Programme</w:t>
      </w:r>
      <w:proofErr w:type="spellEnd"/>
      <w:r w:rsidRPr="00D91238">
        <w:rPr>
          <w:color w:val="auto"/>
          <w:szCs w:val="23"/>
        </w:rPr>
        <w:t xml:space="preserve"> of Action into the United Nations system;</w:t>
      </w:r>
    </w:p>
    <w:p w:rsidR="00E14EBC" w:rsidRPr="00D91238" w:rsidRDefault="00E14EBC" w:rsidP="007D4801">
      <w:pPr>
        <w:autoSpaceDE w:val="0"/>
        <w:autoSpaceDN w:val="0"/>
        <w:adjustRightInd w:val="0"/>
        <w:jc w:val="both"/>
        <w:rPr>
          <w:lang w:val="en-ZA"/>
        </w:rPr>
      </w:pPr>
    </w:p>
    <w:p w:rsidR="00E14EBC" w:rsidRPr="00D91238" w:rsidRDefault="00E14EBC" w:rsidP="007D4801">
      <w:pPr>
        <w:autoSpaceDE w:val="0"/>
        <w:autoSpaceDN w:val="0"/>
        <w:adjustRightInd w:val="0"/>
        <w:jc w:val="both"/>
      </w:pPr>
      <w:r w:rsidRPr="00D91238">
        <w:rPr>
          <w:lang w:val="en-ZA"/>
        </w:rPr>
        <w:t>12. Proclaim together our strong determination to make the fight against racism</w:t>
      </w:r>
      <w:r w:rsidRPr="00D91238">
        <w:rPr>
          <w:lang w:eastAsia="en-GB"/>
        </w:rPr>
        <w:t xml:space="preserve">, </w:t>
      </w:r>
      <w:r w:rsidRPr="00D91238">
        <w:t>racial discrimination, xenophobia and related intolerance and the protection of the victims thereof a high priority for our countries.</w:t>
      </w:r>
    </w:p>
    <w:p w:rsidR="00E14EBC" w:rsidRPr="00D91238" w:rsidRDefault="00E14EBC" w:rsidP="007D4801">
      <w:pPr>
        <w:autoSpaceDE w:val="0"/>
        <w:autoSpaceDN w:val="0"/>
        <w:adjustRightInd w:val="0"/>
        <w:jc w:val="both"/>
        <w:rPr>
          <w:lang w:val="en-ZA"/>
        </w:rPr>
      </w:pPr>
    </w:p>
    <w:p w:rsidR="00E14EBC" w:rsidRPr="00D91238" w:rsidRDefault="00E14EBC" w:rsidP="007D4801">
      <w:pPr>
        <w:autoSpaceDE w:val="0"/>
        <w:autoSpaceDN w:val="0"/>
        <w:adjustRightInd w:val="0"/>
        <w:jc w:val="both"/>
        <w:rPr>
          <w:lang w:val="en-ZA"/>
        </w:rPr>
      </w:pPr>
    </w:p>
    <w:p w:rsidR="00E14EBC" w:rsidRPr="00D91238" w:rsidRDefault="00E14EBC" w:rsidP="007D4801">
      <w:pPr>
        <w:autoSpaceDE w:val="0"/>
        <w:autoSpaceDN w:val="0"/>
        <w:adjustRightInd w:val="0"/>
        <w:jc w:val="both"/>
        <w:rPr>
          <w:lang w:val="en-ZA"/>
        </w:rPr>
      </w:pPr>
    </w:p>
    <w:sectPr w:rsidR="00E14EBC" w:rsidRPr="00D91238" w:rsidSect="009647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77EB3"/>
    <w:multiLevelType w:val="hybridMultilevel"/>
    <w:tmpl w:val="3C00536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08A5303"/>
    <w:multiLevelType w:val="hybridMultilevel"/>
    <w:tmpl w:val="F8709D5E"/>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5C173B6"/>
    <w:multiLevelType w:val="hybridMultilevel"/>
    <w:tmpl w:val="B47A48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B5"/>
    <w:rsid w:val="000120AC"/>
    <w:rsid w:val="00061B90"/>
    <w:rsid w:val="000A2EEC"/>
    <w:rsid w:val="001144D9"/>
    <w:rsid w:val="001241A9"/>
    <w:rsid w:val="00126965"/>
    <w:rsid w:val="00162A59"/>
    <w:rsid w:val="00183B11"/>
    <w:rsid w:val="001B37E8"/>
    <w:rsid w:val="001B59CF"/>
    <w:rsid w:val="001C42D6"/>
    <w:rsid w:val="001F786B"/>
    <w:rsid w:val="001F7AF4"/>
    <w:rsid w:val="002033B9"/>
    <w:rsid w:val="002242B5"/>
    <w:rsid w:val="002305F0"/>
    <w:rsid w:val="00276EB4"/>
    <w:rsid w:val="00280827"/>
    <w:rsid w:val="00292DCD"/>
    <w:rsid w:val="002A4600"/>
    <w:rsid w:val="002B7078"/>
    <w:rsid w:val="00305D65"/>
    <w:rsid w:val="00313C26"/>
    <w:rsid w:val="003501B6"/>
    <w:rsid w:val="00373797"/>
    <w:rsid w:val="003C566E"/>
    <w:rsid w:val="003F5851"/>
    <w:rsid w:val="00410F7D"/>
    <w:rsid w:val="00441334"/>
    <w:rsid w:val="0048261E"/>
    <w:rsid w:val="004F2DA2"/>
    <w:rsid w:val="004F33DA"/>
    <w:rsid w:val="00551F2A"/>
    <w:rsid w:val="005B4D8A"/>
    <w:rsid w:val="005D5974"/>
    <w:rsid w:val="005E2FB5"/>
    <w:rsid w:val="005E47F6"/>
    <w:rsid w:val="00623EF0"/>
    <w:rsid w:val="006450E8"/>
    <w:rsid w:val="00651174"/>
    <w:rsid w:val="00674985"/>
    <w:rsid w:val="006C1B2A"/>
    <w:rsid w:val="006D39F9"/>
    <w:rsid w:val="006F594A"/>
    <w:rsid w:val="00755EB3"/>
    <w:rsid w:val="00796873"/>
    <w:rsid w:val="007D4801"/>
    <w:rsid w:val="00825DC2"/>
    <w:rsid w:val="00841CA2"/>
    <w:rsid w:val="00864DFA"/>
    <w:rsid w:val="00905C7A"/>
    <w:rsid w:val="009266B3"/>
    <w:rsid w:val="00955FC7"/>
    <w:rsid w:val="0096010A"/>
    <w:rsid w:val="009647FD"/>
    <w:rsid w:val="00995AEE"/>
    <w:rsid w:val="009B58C2"/>
    <w:rsid w:val="009E05C9"/>
    <w:rsid w:val="009E26DC"/>
    <w:rsid w:val="00A12051"/>
    <w:rsid w:val="00AA46A6"/>
    <w:rsid w:val="00AB33A1"/>
    <w:rsid w:val="00B165EC"/>
    <w:rsid w:val="00B45C88"/>
    <w:rsid w:val="00B61E18"/>
    <w:rsid w:val="00B976B7"/>
    <w:rsid w:val="00BB309A"/>
    <w:rsid w:val="00BC0033"/>
    <w:rsid w:val="00C50C2B"/>
    <w:rsid w:val="00C54E2E"/>
    <w:rsid w:val="00C55C5C"/>
    <w:rsid w:val="00C658F8"/>
    <w:rsid w:val="00C678DE"/>
    <w:rsid w:val="00C71701"/>
    <w:rsid w:val="00C76CE9"/>
    <w:rsid w:val="00CD65F4"/>
    <w:rsid w:val="00CD755C"/>
    <w:rsid w:val="00CD7863"/>
    <w:rsid w:val="00CE71A8"/>
    <w:rsid w:val="00D07984"/>
    <w:rsid w:val="00D364E4"/>
    <w:rsid w:val="00D91238"/>
    <w:rsid w:val="00D916A6"/>
    <w:rsid w:val="00DF7DFC"/>
    <w:rsid w:val="00E14EBC"/>
    <w:rsid w:val="00E65ABB"/>
    <w:rsid w:val="00E74A67"/>
    <w:rsid w:val="00EA229C"/>
    <w:rsid w:val="00EB172E"/>
    <w:rsid w:val="00EE3800"/>
    <w:rsid w:val="00EF1AEB"/>
    <w:rsid w:val="00F31E70"/>
    <w:rsid w:val="00F35E4D"/>
    <w:rsid w:val="00FA76A5"/>
    <w:rsid w:val="00FC0B23"/>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customStyle="1" w:styleId="Default">
    <w:name w:val="Default"/>
    <w:uiPriority w:val="99"/>
    <w:pPr>
      <w:autoSpaceDE w:val="0"/>
      <w:autoSpaceDN w:val="0"/>
      <w:adjustRightInd w:val="0"/>
    </w:pPr>
    <w:rPr>
      <w:color w:val="000000"/>
      <w:sz w:val="24"/>
      <w:szCs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cs="Times New Roman"/>
      <w:sz w:val="18"/>
      <w:szCs w:val="18"/>
      <w:lang w:val="en-GB"/>
    </w:rPr>
  </w:style>
  <w:style w:type="character" w:styleId="CommentReference">
    <w:name w:val="annotation reference"/>
    <w:basedOn w:val="DefaultParagraphFont"/>
    <w:uiPriority w:val="99"/>
    <w:rPr>
      <w:rFonts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4"/>
      <w:szCs w:val="24"/>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rFonts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customStyle="1" w:styleId="Default">
    <w:name w:val="Default"/>
    <w:uiPriority w:val="99"/>
    <w:pPr>
      <w:autoSpaceDE w:val="0"/>
      <w:autoSpaceDN w:val="0"/>
      <w:adjustRightInd w:val="0"/>
    </w:pPr>
    <w:rPr>
      <w:color w:val="000000"/>
      <w:sz w:val="24"/>
      <w:szCs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cs="Times New Roman"/>
      <w:sz w:val="18"/>
      <w:szCs w:val="18"/>
      <w:lang w:val="en-GB"/>
    </w:rPr>
  </w:style>
  <w:style w:type="character" w:styleId="CommentReference">
    <w:name w:val="annotation reference"/>
    <w:basedOn w:val="DefaultParagraphFont"/>
    <w:uiPriority w:val="99"/>
    <w:rPr>
      <w:rFonts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4"/>
      <w:szCs w:val="24"/>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rFonts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3065</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Declaration on the occasion of the tenth anniversary of the DDPA</vt:lpstr>
    </vt:vector>
  </TitlesOfParts>
  <Company>United Nations</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the occasion of the tenth anniversary of the DDPA</dc:title>
  <dc:creator>United Nations</dc:creator>
  <cp:lastModifiedBy>anne</cp:lastModifiedBy>
  <cp:revision>2</cp:revision>
  <cp:lastPrinted>2011-09-06T04:05:00Z</cp:lastPrinted>
  <dcterms:created xsi:type="dcterms:W3CDTF">2011-09-06T04:23:00Z</dcterms:created>
  <dcterms:modified xsi:type="dcterms:W3CDTF">2011-09-06T04:23:00Z</dcterms:modified>
</cp:coreProperties>
</file>